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A4EBC" w14:textId="77777777" w:rsidR="00590A27" w:rsidRPr="0011619F" w:rsidRDefault="00590A27" w:rsidP="00590A27">
      <w:pPr>
        <w:jc w:val="center"/>
        <w:rPr>
          <w:b/>
          <w:sz w:val="28"/>
          <w:szCs w:val="28"/>
          <w:lang w:val="uk-UA"/>
        </w:rPr>
      </w:pPr>
      <w:r w:rsidRPr="0011619F">
        <w:rPr>
          <w:noProof/>
        </w:rPr>
        <w:drawing>
          <wp:inline distT="0" distB="0" distL="0" distR="0" wp14:anchorId="0FE37B5F" wp14:editId="6FB021E6">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3D7B2DAE" w14:textId="77777777" w:rsidR="00590A27" w:rsidRPr="0011619F" w:rsidRDefault="00590A27" w:rsidP="00590A27">
      <w:pPr>
        <w:spacing w:after="0"/>
        <w:jc w:val="center"/>
        <w:rPr>
          <w:rFonts w:ascii="Times New Roman" w:hAnsi="Times New Roman" w:cs="Times New Roman"/>
          <w:b/>
          <w:bCs/>
          <w:sz w:val="40"/>
          <w:szCs w:val="32"/>
          <w:lang w:val="uk-UA"/>
        </w:rPr>
      </w:pPr>
      <w:r w:rsidRPr="0011619F">
        <w:rPr>
          <w:rFonts w:ascii="Times New Roman" w:hAnsi="Times New Roman" w:cs="Times New Roman"/>
          <w:b/>
          <w:bCs/>
          <w:sz w:val="40"/>
          <w:szCs w:val="32"/>
          <w:lang w:val="uk-UA"/>
        </w:rPr>
        <w:t>ВІННИЦЬКА МІСЬКА РАДА</w:t>
      </w:r>
    </w:p>
    <w:p w14:paraId="39944C92" w14:textId="77777777" w:rsidR="00590A27" w:rsidRPr="0011619F" w:rsidRDefault="00590A27" w:rsidP="00590A27">
      <w:pPr>
        <w:spacing w:after="0"/>
        <w:jc w:val="center"/>
        <w:rPr>
          <w:rFonts w:ascii="Times New Roman" w:hAnsi="Times New Roman" w:cs="Times New Roman"/>
          <w:b/>
          <w:bCs/>
          <w:sz w:val="40"/>
          <w:szCs w:val="32"/>
          <w:lang w:val="uk-UA"/>
        </w:rPr>
      </w:pPr>
      <w:r w:rsidRPr="0011619F">
        <w:rPr>
          <w:rFonts w:ascii="Times New Roman" w:hAnsi="Times New Roman" w:cs="Times New Roman"/>
          <w:b/>
          <w:bCs/>
          <w:sz w:val="40"/>
          <w:szCs w:val="32"/>
          <w:lang w:val="uk-UA"/>
        </w:rPr>
        <w:t>ВИКОНАВЧИЙ КОМІТЕТ</w:t>
      </w:r>
    </w:p>
    <w:p w14:paraId="094A5E26" w14:textId="77777777" w:rsidR="00590A27" w:rsidRPr="0011619F" w:rsidRDefault="00590A27" w:rsidP="00590A27">
      <w:pPr>
        <w:spacing w:after="0"/>
        <w:jc w:val="center"/>
        <w:rPr>
          <w:rFonts w:ascii="Times New Roman" w:hAnsi="Times New Roman" w:cs="Times New Roman"/>
          <w:b/>
          <w:sz w:val="28"/>
          <w:szCs w:val="28"/>
          <w:lang w:val="uk-UA"/>
        </w:rPr>
      </w:pPr>
      <w:r w:rsidRPr="0011619F">
        <w:rPr>
          <w:rFonts w:ascii="Times New Roman" w:hAnsi="Times New Roman" w:cs="Times New Roman"/>
          <w:b/>
          <w:spacing w:val="100"/>
          <w:sz w:val="52"/>
          <w:szCs w:val="36"/>
          <w:lang w:val="uk-UA"/>
        </w:rPr>
        <w:t>РІШЕННЯ</w:t>
      </w:r>
    </w:p>
    <w:p w14:paraId="050A9ADF" w14:textId="77777777" w:rsidR="00590A27" w:rsidRPr="0011619F" w:rsidRDefault="00590A27" w:rsidP="00590A27">
      <w:pPr>
        <w:spacing w:after="0"/>
        <w:jc w:val="both"/>
        <w:rPr>
          <w:rFonts w:ascii="Times New Roman" w:hAnsi="Times New Roman" w:cs="Times New Roman"/>
          <w:b/>
          <w:sz w:val="28"/>
          <w:szCs w:val="28"/>
          <w:lang w:val="uk-UA"/>
        </w:rPr>
      </w:pPr>
    </w:p>
    <w:p w14:paraId="02E3FFEF" w14:textId="77777777" w:rsidR="00590A27" w:rsidRPr="0011619F" w:rsidRDefault="00590A27" w:rsidP="00590A27">
      <w:pPr>
        <w:spacing w:after="0"/>
        <w:jc w:val="both"/>
        <w:rPr>
          <w:rFonts w:ascii="Times New Roman" w:hAnsi="Times New Roman" w:cs="Times New Roman"/>
          <w:b/>
          <w:sz w:val="28"/>
          <w:szCs w:val="28"/>
          <w:lang w:val="uk-UA"/>
        </w:rPr>
      </w:pPr>
    </w:p>
    <w:p w14:paraId="7FDE19A9" w14:textId="77777777" w:rsidR="00590A27" w:rsidRPr="0011619F" w:rsidRDefault="00590A27" w:rsidP="00590A27">
      <w:pPr>
        <w:spacing w:after="0"/>
        <w:jc w:val="both"/>
        <w:rPr>
          <w:rFonts w:ascii="Times New Roman" w:hAnsi="Times New Roman" w:cs="Times New Roman"/>
          <w:bCs/>
          <w:sz w:val="28"/>
          <w:szCs w:val="28"/>
          <w:lang w:val="uk-UA"/>
        </w:rPr>
      </w:pPr>
      <w:bookmarkStart w:id="0" w:name="_Hlk224890111"/>
      <w:r w:rsidRPr="0011619F">
        <w:rPr>
          <w:rFonts w:ascii="Times New Roman" w:hAnsi="Times New Roman" w:cs="Times New Roman"/>
          <w:bCs/>
          <w:sz w:val="28"/>
          <w:szCs w:val="28"/>
          <w:lang w:val="uk-UA"/>
        </w:rPr>
        <w:t>Від 19.03.2026 № 693</w:t>
      </w:r>
    </w:p>
    <w:bookmarkEnd w:id="0"/>
    <w:p w14:paraId="068B5E30" w14:textId="77777777" w:rsidR="00590A27" w:rsidRPr="0011619F" w:rsidRDefault="00590A27" w:rsidP="00590A27">
      <w:pPr>
        <w:spacing w:after="0"/>
        <w:ind w:firstLine="720"/>
        <w:jc w:val="both"/>
        <w:rPr>
          <w:rFonts w:ascii="Times New Roman" w:hAnsi="Times New Roman" w:cs="Times New Roman"/>
          <w:bCs/>
          <w:sz w:val="28"/>
          <w:szCs w:val="28"/>
          <w:lang w:val="uk-UA"/>
        </w:rPr>
      </w:pPr>
      <w:r w:rsidRPr="0011619F">
        <w:rPr>
          <w:rFonts w:ascii="Times New Roman" w:hAnsi="Times New Roman" w:cs="Times New Roman"/>
          <w:bCs/>
          <w:sz w:val="28"/>
          <w:szCs w:val="28"/>
          <w:lang w:val="uk-UA"/>
        </w:rPr>
        <w:t>м. Вінниця</w:t>
      </w:r>
    </w:p>
    <w:p w14:paraId="2BA9104F" w14:textId="77777777" w:rsidR="00590A27" w:rsidRPr="0011619F" w:rsidRDefault="00590A27" w:rsidP="00590A27">
      <w:pPr>
        <w:spacing w:after="0"/>
        <w:jc w:val="both"/>
        <w:rPr>
          <w:rFonts w:ascii="Times New Roman" w:hAnsi="Times New Roman" w:cs="Times New Roman"/>
          <w:bCs/>
          <w:sz w:val="28"/>
          <w:szCs w:val="28"/>
          <w:lang w:val="uk-UA"/>
        </w:rPr>
      </w:pPr>
    </w:p>
    <w:p w14:paraId="73551E7E" w14:textId="77777777" w:rsidR="00A00153" w:rsidRDefault="00A00153" w:rsidP="00BF2ABC">
      <w:pPr>
        <w:spacing w:after="0" w:line="240" w:lineRule="auto"/>
        <w:jc w:val="both"/>
        <w:rPr>
          <w:rFonts w:ascii="Times New Roman" w:hAnsi="Times New Roman" w:cs="Times New Roman"/>
          <w:b/>
          <w:sz w:val="28"/>
          <w:szCs w:val="28"/>
          <w:lang w:val="uk-UA"/>
        </w:rPr>
      </w:pPr>
    </w:p>
    <w:p w14:paraId="7B0F8DC0" w14:textId="46C7A015" w:rsidR="00A00153" w:rsidRDefault="00B56B55" w:rsidP="00BF2ABC">
      <w:pPr>
        <w:spacing w:after="0" w:line="240" w:lineRule="auto"/>
        <w:jc w:val="both"/>
        <w:rPr>
          <w:rFonts w:ascii="Times New Roman" w:hAnsi="Times New Roman" w:cs="Times New Roman"/>
          <w:b/>
          <w:sz w:val="28"/>
          <w:szCs w:val="28"/>
          <w:lang w:val="uk-UA"/>
        </w:rPr>
      </w:pPr>
      <w:r w:rsidRPr="00A00153">
        <w:rPr>
          <w:rFonts w:ascii="Times New Roman" w:hAnsi="Times New Roman" w:cs="Times New Roman"/>
          <w:b/>
          <w:sz w:val="28"/>
          <w:szCs w:val="28"/>
          <w:lang w:val="uk-UA"/>
        </w:rPr>
        <w:t xml:space="preserve">Про </w:t>
      </w:r>
      <w:r w:rsidR="00DE16B2" w:rsidRPr="00A00153">
        <w:rPr>
          <w:rFonts w:ascii="Times New Roman" w:hAnsi="Times New Roman" w:cs="Times New Roman"/>
          <w:b/>
          <w:sz w:val="28"/>
          <w:szCs w:val="28"/>
          <w:lang w:val="uk-UA"/>
        </w:rPr>
        <w:t>затвердження</w:t>
      </w:r>
      <w:r w:rsidRPr="00A00153">
        <w:rPr>
          <w:rFonts w:ascii="Times New Roman" w:hAnsi="Times New Roman" w:cs="Times New Roman"/>
          <w:b/>
          <w:sz w:val="28"/>
          <w:szCs w:val="28"/>
          <w:lang w:val="uk-UA"/>
        </w:rPr>
        <w:t xml:space="preserve"> тарифів</w:t>
      </w:r>
      <w:r w:rsidR="00A00153">
        <w:rPr>
          <w:rFonts w:ascii="Times New Roman" w:hAnsi="Times New Roman" w:cs="Times New Roman"/>
          <w:b/>
          <w:sz w:val="28"/>
          <w:szCs w:val="28"/>
          <w:lang w:val="uk-UA"/>
        </w:rPr>
        <w:t xml:space="preserve"> </w:t>
      </w:r>
      <w:r w:rsidRPr="00A00153">
        <w:rPr>
          <w:rFonts w:ascii="Times New Roman" w:hAnsi="Times New Roman" w:cs="Times New Roman"/>
          <w:b/>
          <w:sz w:val="28"/>
          <w:szCs w:val="28"/>
          <w:lang w:val="uk-UA"/>
        </w:rPr>
        <w:t xml:space="preserve">на платні </w:t>
      </w:r>
    </w:p>
    <w:p w14:paraId="3895ECF7" w14:textId="77777777" w:rsidR="00A00153" w:rsidRDefault="00B56B55" w:rsidP="00BF2ABC">
      <w:pPr>
        <w:spacing w:after="0" w:line="240" w:lineRule="auto"/>
        <w:jc w:val="both"/>
        <w:rPr>
          <w:rFonts w:ascii="Times New Roman" w:hAnsi="Times New Roman" w:cs="Times New Roman"/>
          <w:b/>
          <w:sz w:val="28"/>
          <w:szCs w:val="28"/>
          <w:lang w:val="uk-UA"/>
        </w:rPr>
      </w:pPr>
      <w:r w:rsidRPr="00A00153">
        <w:rPr>
          <w:rFonts w:ascii="Times New Roman" w:hAnsi="Times New Roman" w:cs="Times New Roman"/>
          <w:b/>
          <w:sz w:val="28"/>
          <w:szCs w:val="28"/>
          <w:lang w:val="uk-UA"/>
        </w:rPr>
        <w:t>соціальні послуги,</w:t>
      </w:r>
      <w:r w:rsidR="00A00153">
        <w:rPr>
          <w:rFonts w:ascii="Times New Roman" w:hAnsi="Times New Roman" w:cs="Times New Roman"/>
          <w:b/>
          <w:sz w:val="28"/>
          <w:szCs w:val="28"/>
          <w:lang w:val="uk-UA"/>
        </w:rPr>
        <w:t xml:space="preserve"> я</w:t>
      </w:r>
      <w:r w:rsidRPr="00A00153">
        <w:rPr>
          <w:rFonts w:ascii="Times New Roman" w:hAnsi="Times New Roman" w:cs="Times New Roman"/>
          <w:b/>
          <w:sz w:val="28"/>
          <w:szCs w:val="28"/>
          <w:lang w:val="uk-UA"/>
        </w:rPr>
        <w:t>кі</w:t>
      </w:r>
      <w:r w:rsidR="00A00153">
        <w:rPr>
          <w:rFonts w:ascii="Times New Roman" w:hAnsi="Times New Roman" w:cs="Times New Roman"/>
          <w:b/>
          <w:sz w:val="28"/>
          <w:szCs w:val="28"/>
          <w:lang w:val="uk-UA"/>
        </w:rPr>
        <w:t xml:space="preserve"> </w:t>
      </w:r>
      <w:r w:rsidRPr="00A00153">
        <w:rPr>
          <w:rFonts w:ascii="Times New Roman" w:hAnsi="Times New Roman" w:cs="Times New Roman"/>
          <w:b/>
          <w:sz w:val="28"/>
          <w:szCs w:val="28"/>
          <w:lang w:val="uk-UA"/>
        </w:rPr>
        <w:t>надаються Вінницьким</w:t>
      </w:r>
    </w:p>
    <w:p w14:paraId="56104E73" w14:textId="73CAD340" w:rsidR="00B56B55" w:rsidRPr="00A00153" w:rsidRDefault="00B56B55" w:rsidP="00BF2ABC">
      <w:pPr>
        <w:spacing w:after="0" w:line="240" w:lineRule="auto"/>
        <w:jc w:val="both"/>
        <w:rPr>
          <w:rFonts w:ascii="Times New Roman" w:hAnsi="Times New Roman" w:cs="Times New Roman"/>
          <w:b/>
          <w:sz w:val="28"/>
          <w:szCs w:val="28"/>
          <w:lang w:val="uk-UA"/>
        </w:rPr>
      </w:pPr>
      <w:r w:rsidRPr="00A00153">
        <w:rPr>
          <w:rFonts w:ascii="Times New Roman" w:hAnsi="Times New Roman" w:cs="Times New Roman"/>
          <w:b/>
          <w:sz w:val="28"/>
          <w:szCs w:val="28"/>
          <w:lang w:val="uk-UA"/>
        </w:rPr>
        <w:t>міським</w:t>
      </w:r>
      <w:r w:rsidR="00A00153">
        <w:rPr>
          <w:rFonts w:ascii="Times New Roman" w:hAnsi="Times New Roman" w:cs="Times New Roman"/>
          <w:b/>
          <w:sz w:val="28"/>
          <w:szCs w:val="28"/>
          <w:lang w:val="uk-UA"/>
        </w:rPr>
        <w:t xml:space="preserve"> </w:t>
      </w:r>
      <w:r w:rsidRPr="00A00153">
        <w:rPr>
          <w:rFonts w:ascii="Times New Roman" w:hAnsi="Times New Roman" w:cs="Times New Roman"/>
          <w:b/>
          <w:sz w:val="28"/>
          <w:szCs w:val="28"/>
          <w:lang w:val="uk-UA"/>
        </w:rPr>
        <w:t>територіальним центром соціального</w:t>
      </w:r>
    </w:p>
    <w:p w14:paraId="4A9E7894" w14:textId="77777777" w:rsidR="00B56B55" w:rsidRPr="00A00153" w:rsidRDefault="00B56B55" w:rsidP="00BF2ABC">
      <w:pPr>
        <w:spacing w:after="0" w:line="240" w:lineRule="auto"/>
        <w:jc w:val="both"/>
        <w:rPr>
          <w:rFonts w:ascii="Times New Roman" w:hAnsi="Times New Roman" w:cs="Times New Roman"/>
          <w:b/>
          <w:sz w:val="28"/>
          <w:szCs w:val="28"/>
          <w:lang w:val="uk-UA"/>
        </w:rPr>
      </w:pPr>
      <w:r w:rsidRPr="00A00153">
        <w:rPr>
          <w:rFonts w:ascii="Times New Roman" w:hAnsi="Times New Roman" w:cs="Times New Roman"/>
          <w:b/>
          <w:sz w:val="28"/>
          <w:szCs w:val="28"/>
          <w:lang w:val="uk-UA"/>
        </w:rPr>
        <w:t>обслуговуванн</w:t>
      </w:r>
      <w:r w:rsidR="00745161" w:rsidRPr="00A00153">
        <w:rPr>
          <w:rFonts w:ascii="Times New Roman" w:hAnsi="Times New Roman" w:cs="Times New Roman"/>
          <w:b/>
          <w:sz w:val="28"/>
          <w:szCs w:val="28"/>
          <w:lang w:val="uk-UA"/>
        </w:rPr>
        <w:t>я (надання</w:t>
      </w:r>
      <w:r w:rsidRPr="00A00153">
        <w:rPr>
          <w:rFonts w:ascii="Times New Roman" w:hAnsi="Times New Roman" w:cs="Times New Roman"/>
          <w:b/>
          <w:sz w:val="28"/>
          <w:szCs w:val="28"/>
          <w:lang w:val="uk-UA"/>
        </w:rPr>
        <w:t xml:space="preserve"> соціальних послуг) </w:t>
      </w:r>
    </w:p>
    <w:p w14:paraId="74DA7996" w14:textId="77777777" w:rsidR="00A00153" w:rsidRPr="00A00153" w:rsidRDefault="00A00153" w:rsidP="00B56B55">
      <w:pPr>
        <w:spacing w:after="0"/>
        <w:jc w:val="both"/>
        <w:rPr>
          <w:rFonts w:ascii="Times New Roman" w:hAnsi="Times New Roman" w:cs="Times New Roman"/>
          <w:sz w:val="28"/>
          <w:szCs w:val="28"/>
          <w:lang w:val="uk-UA"/>
        </w:rPr>
      </w:pPr>
    </w:p>
    <w:p w14:paraId="58A29032" w14:textId="1451B4DF" w:rsidR="00A00153" w:rsidRDefault="00A968BD" w:rsidP="00A00153">
      <w:pPr>
        <w:spacing w:after="0"/>
        <w:ind w:firstLine="720"/>
        <w:jc w:val="both"/>
        <w:rPr>
          <w:rFonts w:ascii="Times New Roman" w:hAnsi="Times New Roman" w:cs="Times New Roman"/>
          <w:sz w:val="16"/>
          <w:szCs w:val="16"/>
          <w:lang w:val="uk-UA"/>
        </w:rPr>
      </w:pPr>
      <w:r w:rsidRPr="00A00153">
        <w:rPr>
          <w:rFonts w:ascii="Times New Roman" w:hAnsi="Times New Roman" w:cs="Times New Roman"/>
          <w:sz w:val="28"/>
          <w:szCs w:val="28"/>
          <w:lang w:val="uk-UA"/>
        </w:rPr>
        <w:t xml:space="preserve">Відповідно до Закону України </w:t>
      </w:r>
      <w:r w:rsidR="00B56B55" w:rsidRPr="00A00153">
        <w:rPr>
          <w:rFonts w:ascii="Times New Roman" w:hAnsi="Times New Roman" w:cs="Times New Roman"/>
          <w:sz w:val="28"/>
          <w:szCs w:val="28"/>
          <w:lang w:val="uk-UA"/>
        </w:rPr>
        <w:t>«Про соціальні послуги» зі змінами, постанов Кабінету Міністрів України від 29.12.2009 р. №1417 «Деякі питання діяльності територіальних центрів соціального обслуговування</w:t>
      </w:r>
      <w:r w:rsidR="00745161" w:rsidRPr="00A00153">
        <w:rPr>
          <w:rFonts w:ascii="Times New Roman" w:hAnsi="Times New Roman" w:cs="Times New Roman"/>
          <w:sz w:val="28"/>
          <w:szCs w:val="28"/>
          <w:lang w:val="uk-UA"/>
        </w:rPr>
        <w:t xml:space="preserve"> (надання соціальних послуг)» із</w:t>
      </w:r>
      <w:r w:rsidR="00B56B55" w:rsidRPr="00A00153">
        <w:rPr>
          <w:rFonts w:ascii="Times New Roman" w:hAnsi="Times New Roman" w:cs="Times New Roman"/>
          <w:sz w:val="28"/>
          <w:szCs w:val="28"/>
          <w:lang w:val="uk-UA"/>
        </w:rPr>
        <w:t xml:space="preserve"> змінами, від 01.06.2020 р. № 428 «Про затвердження Порядку регулювання тарифів на соціальні послуги», від 01.06.2020 р. № 429 «Про затвердження Порядку установлення диференційованої плати за надання соціальних послуг», наказів Міністерства соціальної політ</w:t>
      </w:r>
      <w:r w:rsidR="00745161" w:rsidRPr="00A00153">
        <w:rPr>
          <w:rFonts w:ascii="Times New Roman" w:hAnsi="Times New Roman" w:cs="Times New Roman"/>
          <w:sz w:val="28"/>
          <w:szCs w:val="28"/>
          <w:lang w:val="uk-UA"/>
        </w:rPr>
        <w:t>ики України від 13.11.2013 р. №</w:t>
      </w:r>
      <w:r w:rsidR="00B56B55" w:rsidRPr="00A00153">
        <w:rPr>
          <w:rFonts w:ascii="Times New Roman" w:hAnsi="Times New Roman" w:cs="Times New Roman"/>
          <w:sz w:val="28"/>
          <w:szCs w:val="28"/>
          <w:lang w:val="uk-UA"/>
        </w:rPr>
        <w:t>760 «Про затвердження Державного станда</w:t>
      </w:r>
      <w:r w:rsidR="00745161" w:rsidRPr="00A00153">
        <w:rPr>
          <w:rFonts w:ascii="Times New Roman" w:hAnsi="Times New Roman" w:cs="Times New Roman"/>
          <w:sz w:val="28"/>
          <w:szCs w:val="28"/>
          <w:lang w:val="uk-UA"/>
        </w:rPr>
        <w:t xml:space="preserve">рту догляду вдома» зі змінами, </w:t>
      </w:r>
      <w:r w:rsidR="00B56B55" w:rsidRPr="00A00153">
        <w:rPr>
          <w:rFonts w:ascii="Times New Roman" w:hAnsi="Times New Roman" w:cs="Times New Roman"/>
          <w:sz w:val="28"/>
          <w:szCs w:val="28"/>
          <w:lang w:val="uk-UA"/>
        </w:rPr>
        <w:t>від 25.0</w:t>
      </w:r>
      <w:r w:rsidR="00745161" w:rsidRPr="00A00153">
        <w:rPr>
          <w:rFonts w:ascii="Times New Roman" w:hAnsi="Times New Roman" w:cs="Times New Roman"/>
          <w:sz w:val="28"/>
          <w:szCs w:val="28"/>
          <w:lang w:val="uk-UA"/>
        </w:rPr>
        <w:t>3.2021 р. №</w:t>
      </w:r>
      <w:r w:rsidR="00E622C8" w:rsidRPr="00A00153">
        <w:rPr>
          <w:rFonts w:ascii="Times New Roman" w:hAnsi="Times New Roman" w:cs="Times New Roman"/>
          <w:sz w:val="28"/>
          <w:szCs w:val="28"/>
          <w:lang w:val="uk-UA"/>
        </w:rPr>
        <w:t xml:space="preserve">147 «Про </w:t>
      </w:r>
      <w:r w:rsidR="00B56B55" w:rsidRPr="00A00153">
        <w:rPr>
          <w:rFonts w:ascii="Times New Roman" w:hAnsi="Times New Roman" w:cs="Times New Roman"/>
          <w:sz w:val="28"/>
          <w:szCs w:val="28"/>
          <w:lang w:val="uk-UA"/>
        </w:rPr>
        <w:t>затвердження Державного стандарту соціальної послуги натуральної допомоги», пункту 1.10. додатку № 2 до рішення Вінницької м</w:t>
      </w:r>
      <w:r w:rsidR="00745161" w:rsidRPr="00A00153">
        <w:rPr>
          <w:rFonts w:ascii="Times New Roman" w:hAnsi="Times New Roman" w:cs="Times New Roman"/>
          <w:sz w:val="28"/>
          <w:szCs w:val="28"/>
          <w:lang w:val="uk-UA"/>
        </w:rPr>
        <w:t xml:space="preserve">іської ради від 23.02.2024 р. № </w:t>
      </w:r>
      <w:r w:rsidR="00B56B55" w:rsidRPr="00A00153">
        <w:rPr>
          <w:rFonts w:ascii="Times New Roman" w:hAnsi="Times New Roman" w:cs="Times New Roman"/>
          <w:sz w:val="28"/>
          <w:szCs w:val="28"/>
          <w:lang w:val="uk-UA"/>
        </w:rPr>
        <w:t>2139 «Про внесення змін до Положення про Вінницький міський територіальний центр соціального обслуговування (надання соціальних послуг)  та Переліку соціальних послуг, умов та порядку їх надання структурними підрозділами Вінницького міського територіального центру соціального обслуговування (надання соціальних послуг) та затвердження їх в новій редакції», враховуючи рішення виконавчого комітету м</w:t>
      </w:r>
      <w:r w:rsidR="00745161" w:rsidRPr="00A00153">
        <w:rPr>
          <w:rFonts w:ascii="Times New Roman" w:hAnsi="Times New Roman" w:cs="Times New Roman"/>
          <w:sz w:val="28"/>
          <w:szCs w:val="28"/>
          <w:lang w:val="uk-UA"/>
        </w:rPr>
        <w:t>іської ради від 25.08.2022 р. №</w:t>
      </w:r>
      <w:r w:rsidR="00B56B55" w:rsidRPr="00A00153">
        <w:rPr>
          <w:rFonts w:ascii="Times New Roman" w:hAnsi="Times New Roman" w:cs="Times New Roman"/>
          <w:sz w:val="28"/>
          <w:szCs w:val="28"/>
          <w:lang w:val="uk-UA"/>
        </w:rPr>
        <w:t>1777 «Про затвердження Положення про порядок надання платних соціальних послуг Вінницьким міським територіальним центром соціального обслуговування (надання соціальних послуг), керуючись підпунктом 2 пункту а) статті 28, частини 1 статті 52, частини 6 статті 59 Закону України «Про місцеве самоврядування в Україні», вико</w:t>
      </w:r>
      <w:r w:rsidR="00E622C8" w:rsidRPr="00A00153">
        <w:rPr>
          <w:rFonts w:ascii="Times New Roman" w:hAnsi="Times New Roman" w:cs="Times New Roman"/>
          <w:sz w:val="28"/>
          <w:szCs w:val="28"/>
          <w:lang w:val="uk-UA"/>
        </w:rPr>
        <w:t>навчий комітет міської ради</w:t>
      </w:r>
    </w:p>
    <w:p w14:paraId="4CF06662" w14:textId="77777777" w:rsidR="00A00153" w:rsidRPr="00A00153" w:rsidRDefault="00A00153" w:rsidP="00A00153">
      <w:pPr>
        <w:spacing w:after="0"/>
        <w:ind w:firstLine="720"/>
        <w:jc w:val="both"/>
        <w:rPr>
          <w:rFonts w:ascii="Times New Roman" w:hAnsi="Times New Roman" w:cs="Times New Roman"/>
          <w:sz w:val="16"/>
          <w:szCs w:val="16"/>
          <w:lang w:val="uk-UA"/>
        </w:rPr>
      </w:pPr>
    </w:p>
    <w:p w14:paraId="798CD517" w14:textId="77777777" w:rsidR="00DE16B2" w:rsidRPr="00A00153" w:rsidRDefault="00B56B55" w:rsidP="00BF2ABC">
      <w:pPr>
        <w:spacing w:after="0"/>
        <w:jc w:val="center"/>
        <w:rPr>
          <w:rFonts w:ascii="Times New Roman" w:hAnsi="Times New Roman" w:cs="Times New Roman"/>
          <w:b/>
          <w:sz w:val="28"/>
          <w:szCs w:val="28"/>
          <w:lang w:val="uk-UA"/>
        </w:rPr>
      </w:pPr>
      <w:r w:rsidRPr="00A00153">
        <w:rPr>
          <w:rFonts w:ascii="Times New Roman" w:hAnsi="Times New Roman" w:cs="Times New Roman"/>
          <w:b/>
          <w:sz w:val="28"/>
          <w:szCs w:val="28"/>
          <w:lang w:val="uk-UA"/>
        </w:rPr>
        <w:lastRenderedPageBreak/>
        <w:t>В И Р І Ш И В:</w:t>
      </w:r>
    </w:p>
    <w:p w14:paraId="32BC9F37" w14:textId="77777777" w:rsidR="00DE16B2" w:rsidRPr="00A00153" w:rsidRDefault="00DE16B2" w:rsidP="00DE16B2">
      <w:pPr>
        <w:spacing w:after="0"/>
        <w:ind w:firstLine="720"/>
        <w:jc w:val="both"/>
        <w:rPr>
          <w:rFonts w:ascii="Times New Roman" w:hAnsi="Times New Roman" w:cs="Times New Roman"/>
          <w:sz w:val="28"/>
          <w:szCs w:val="28"/>
          <w:lang w:val="uk-UA"/>
        </w:rPr>
      </w:pPr>
      <w:r w:rsidRPr="00A00153">
        <w:rPr>
          <w:rFonts w:ascii="Times New Roman" w:hAnsi="Times New Roman" w:cs="Times New Roman"/>
          <w:sz w:val="28"/>
          <w:szCs w:val="28"/>
          <w:lang w:val="uk-UA"/>
        </w:rPr>
        <w:t xml:space="preserve">1. Затвердити </w:t>
      </w:r>
      <w:r w:rsidR="00B56B55" w:rsidRPr="00A00153">
        <w:rPr>
          <w:rFonts w:ascii="Times New Roman" w:hAnsi="Times New Roman" w:cs="Times New Roman"/>
          <w:sz w:val="28"/>
          <w:szCs w:val="28"/>
          <w:lang w:val="uk-UA"/>
        </w:rPr>
        <w:t>тарифи на платні соціальні послуги, які надаються Вінницьким міським територіальним цен</w:t>
      </w:r>
      <w:r w:rsidR="00745161" w:rsidRPr="00A00153">
        <w:rPr>
          <w:rFonts w:ascii="Times New Roman" w:hAnsi="Times New Roman" w:cs="Times New Roman"/>
          <w:sz w:val="28"/>
          <w:szCs w:val="28"/>
          <w:lang w:val="uk-UA"/>
        </w:rPr>
        <w:t xml:space="preserve">тром соціального обслуговування </w:t>
      </w:r>
      <w:r w:rsidR="00B56B55" w:rsidRPr="00A00153">
        <w:rPr>
          <w:rFonts w:ascii="Times New Roman" w:hAnsi="Times New Roman" w:cs="Times New Roman"/>
          <w:sz w:val="28"/>
          <w:szCs w:val="28"/>
          <w:lang w:val="uk-UA"/>
        </w:rPr>
        <w:t>(надання соціальних послуг), згідно</w:t>
      </w:r>
      <w:r w:rsidR="00A968BD" w:rsidRPr="00A00153">
        <w:rPr>
          <w:rFonts w:ascii="Times New Roman" w:hAnsi="Times New Roman" w:cs="Times New Roman"/>
          <w:sz w:val="28"/>
          <w:szCs w:val="28"/>
          <w:lang w:val="uk-UA"/>
        </w:rPr>
        <w:t xml:space="preserve"> з додатком 1 до цього рішення</w:t>
      </w:r>
      <w:r w:rsidR="00B56B55" w:rsidRPr="00A00153">
        <w:rPr>
          <w:rFonts w:ascii="Times New Roman" w:hAnsi="Times New Roman" w:cs="Times New Roman"/>
          <w:sz w:val="28"/>
          <w:szCs w:val="28"/>
          <w:lang w:val="uk-UA"/>
        </w:rPr>
        <w:t>.</w:t>
      </w:r>
    </w:p>
    <w:p w14:paraId="0934CD90" w14:textId="77777777" w:rsidR="00A968BD" w:rsidRPr="00A00153" w:rsidRDefault="00DE16B2" w:rsidP="00DE16B2">
      <w:pPr>
        <w:spacing w:after="0"/>
        <w:ind w:firstLine="720"/>
        <w:jc w:val="both"/>
        <w:rPr>
          <w:rFonts w:ascii="Times New Roman" w:hAnsi="Times New Roman" w:cs="Times New Roman"/>
          <w:sz w:val="28"/>
          <w:szCs w:val="28"/>
          <w:lang w:val="uk-UA"/>
        </w:rPr>
      </w:pPr>
      <w:r w:rsidRPr="00A00153">
        <w:rPr>
          <w:rFonts w:ascii="Times New Roman" w:hAnsi="Times New Roman" w:cs="Times New Roman"/>
          <w:sz w:val="28"/>
          <w:szCs w:val="28"/>
          <w:lang w:val="uk-UA"/>
        </w:rPr>
        <w:t>2. Затвердити</w:t>
      </w:r>
      <w:r w:rsidR="00A968BD" w:rsidRPr="00A00153">
        <w:rPr>
          <w:rFonts w:ascii="Times New Roman" w:hAnsi="Times New Roman" w:cs="Times New Roman"/>
          <w:sz w:val="28"/>
          <w:szCs w:val="28"/>
          <w:lang w:val="uk-UA"/>
        </w:rPr>
        <w:t xml:space="preserve"> </w:t>
      </w:r>
      <w:r w:rsidR="00FD7BE7" w:rsidRPr="00A00153">
        <w:rPr>
          <w:rFonts w:ascii="Times New Roman" w:hAnsi="Times New Roman" w:cs="Times New Roman"/>
          <w:sz w:val="28"/>
          <w:szCs w:val="28"/>
          <w:lang w:val="uk-UA"/>
        </w:rPr>
        <w:t>диференційовану плату на надання соціальних послуг</w:t>
      </w:r>
      <w:r w:rsidR="00A968BD" w:rsidRPr="00A00153">
        <w:rPr>
          <w:rFonts w:ascii="Times New Roman" w:hAnsi="Times New Roman" w:cs="Times New Roman"/>
          <w:sz w:val="28"/>
          <w:szCs w:val="28"/>
          <w:lang w:val="uk-UA"/>
        </w:rPr>
        <w:t xml:space="preserve">, які надаються Вінницьким міським територіальним центром соціального обслуговування (надання соціальних послуг), згідно з додатком </w:t>
      </w:r>
      <w:r w:rsidRPr="00A00153">
        <w:rPr>
          <w:rFonts w:ascii="Times New Roman" w:hAnsi="Times New Roman" w:cs="Times New Roman"/>
          <w:sz w:val="28"/>
          <w:szCs w:val="28"/>
          <w:lang w:val="uk-UA"/>
        </w:rPr>
        <w:t>2</w:t>
      </w:r>
      <w:r w:rsidR="00A968BD" w:rsidRPr="00A00153">
        <w:rPr>
          <w:rFonts w:ascii="Times New Roman" w:hAnsi="Times New Roman" w:cs="Times New Roman"/>
          <w:sz w:val="28"/>
          <w:szCs w:val="28"/>
          <w:lang w:val="uk-UA"/>
        </w:rPr>
        <w:t xml:space="preserve"> до цього рішення.</w:t>
      </w:r>
    </w:p>
    <w:p w14:paraId="49BEB2DA" w14:textId="7F27E8EB" w:rsidR="00B56B55" w:rsidRPr="00A00153" w:rsidRDefault="00DE16B2" w:rsidP="00B56B55">
      <w:pPr>
        <w:spacing w:after="0"/>
        <w:ind w:firstLine="720"/>
        <w:jc w:val="both"/>
        <w:rPr>
          <w:rFonts w:ascii="Times New Roman" w:hAnsi="Times New Roman" w:cs="Times New Roman"/>
          <w:sz w:val="28"/>
          <w:szCs w:val="28"/>
          <w:lang w:val="uk-UA"/>
        </w:rPr>
      </w:pPr>
      <w:r w:rsidRPr="00A00153">
        <w:rPr>
          <w:rFonts w:ascii="Times New Roman" w:hAnsi="Times New Roman" w:cs="Times New Roman"/>
          <w:sz w:val="28"/>
          <w:szCs w:val="28"/>
          <w:lang w:val="uk-UA"/>
        </w:rPr>
        <w:t>3</w:t>
      </w:r>
      <w:r w:rsidR="00B56B55" w:rsidRPr="00A00153">
        <w:rPr>
          <w:rFonts w:ascii="Times New Roman" w:hAnsi="Times New Roman" w:cs="Times New Roman"/>
          <w:sz w:val="28"/>
          <w:szCs w:val="28"/>
          <w:lang w:val="uk-UA"/>
        </w:rPr>
        <w:t>. Визнати таким, що втратило чинність</w:t>
      </w:r>
      <w:r w:rsidR="0048255C" w:rsidRPr="00A00153">
        <w:rPr>
          <w:rFonts w:ascii="Times New Roman" w:hAnsi="Times New Roman" w:cs="Times New Roman"/>
          <w:sz w:val="28"/>
          <w:szCs w:val="28"/>
          <w:lang w:val="uk-UA"/>
        </w:rPr>
        <w:t xml:space="preserve">, </w:t>
      </w:r>
      <w:r w:rsidR="00B56B55" w:rsidRPr="00A00153">
        <w:rPr>
          <w:rFonts w:ascii="Times New Roman" w:hAnsi="Times New Roman" w:cs="Times New Roman"/>
          <w:sz w:val="28"/>
          <w:szCs w:val="28"/>
          <w:lang w:val="uk-UA"/>
        </w:rPr>
        <w:t>рішення виконавчого комітету міської ради від 2</w:t>
      </w:r>
      <w:r w:rsidR="00745161" w:rsidRPr="00A00153">
        <w:rPr>
          <w:rFonts w:ascii="Times New Roman" w:hAnsi="Times New Roman" w:cs="Times New Roman"/>
          <w:sz w:val="28"/>
          <w:szCs w:val="28"/>
          <w:lang w:val="uk-UA"/>
        </w:rPr>
        <w:t>0</w:t>
      </w:r>
      <w:r w:rsidR="00B56B55" w:rsidRPr="00A00153">
        <w:rPr>
          <w:rFonts w:ascii="Times New Roman" w:hAnsi="Times New Roman" w:cs="Times New Roman"/>
          <w:sz w:val="28"/>
          <w:szCs w:val="28"/>
          <w:lang w:val="uk-UA"/>
        </w:rPr>
        <w:t>.03.202</w:t>
      </w:r>
      <w:r w:rsidR="00745161" w:rsidRPr="00A00153">
        <w:rPr>
          <w:rFonts w:ascii="Times New Roman" w:hAnsi="Times New Roman" w:cs="Times New Roman"/>
          <w:sz w:val="28"/>
          <w:szCs w:val="28"/>
          <w:lang w:val="uk-UA"/>
        </w:rPr>
        <w:t>5 р. №</w:t>
      </w:r>
      <w:r w:rsidR="00A5520B" w:rsidRPr="00A00153">
        <w:rPr>
          <w:rFonts w:ascii="Times New Roman" w:hAnsi="Times New Roman" w:cs="Times New Roman"/>
          <w:sz w:val="28"/>
          <w:szCs w:val="28"/>
          <w:lang w:val="uk-UA"/>
        </w:rPr>
        <w:t xml:space="preserve"> </w:t>
      </w:r>
      <w:r w:rsidR="00745161" w:rsidRPr="00A00153">
        <w:rPr>
          <w:rFonts w:ascii="Times New Roman" w:hAnsi="Times New Roman" w:cs="Times New Roman"/>
          <w:sz w:val="28"/>
          <w:szCs w:val="28"/>
          <w:lang w:val="uk-UA"/>
        </w:rPr>
        <w:t>642</w:t>
      </w:r>
      <w:r w:rsidR="00B56B55" w:rsidRPr="00A00153">
        <w:rPr>
          <w:rFonts w:ascii="Times New Roman" w:hAnsi="Times New Roman" w:cs="Times New Roman"/>
          <w:sz w:val="28"/>
          <w:szCs w:val="28"/>
          <w:lang w:val="uk-UA"/>
        </w:rPr>
        <w:t xml:space="preserve"> «Про встановлення тарифів на платні соціальні послуги, які надаються Вінницьким міським територіальним центром соціального обслуговування (надання соціальних послуг)».</w:t>
      </w:r>
    </w:p>
    <w:p w14:paraId="33E02F1C" w14:textId="391F7B27" w:rsidR="00B56B55" w:rsidRPr="00A00153" w:rsidRDefault="00DE16B2" w:rsidP="00B56B55">
      <w:pPr>
        <w:spacing w:after="0"/>
        <w:ind w:firstLine="720"/>
        <w:jc w:val="both"/>
        <w:rPr>
          <w:rFonts w:ascii="Times New Roman" w:hAnsi="Times New Roman" w:cs="Times New Roman"/>
          <w:sz w:val="28"/>
          <w:szCs w:val="28"/>
          <w:lang w:val="uk-UA"/>
        </w:rPr>
      </w:pPr>
      <w:r w:rsidRPr="00A00153">
        <w:rPr>
          <w:rFonts w:ascii="Times New Roman" w:hAnsi="Times New Roman" w:cs="Times New Roman"/>
          <w:sz w:val="28"/>
          <w:szCs w:val="28"/>
          <w:lang w:val="uk-UA"/>
        </w:rPr>
        <w:t>4</w:t>
      </w:r>
      <w:r w:rsidR="00C67B19" w:rsidRPr="00A00153">
        <w:rPr>
          <w:rFonts w:ascii="Times New Roman" w:hAnsi="Times New Roman" w:cs="Times New Roman"/>
          <w:sz w:val="28"/>
          <w:szCs w:val="28"/>
          <w:lang w:val="uk-UA"/>
        </w:rPr>
        <w:t xml:space="preserve">. </w:t>
      </w:r>
      <w:r w:rsidR="003B15C7" w:rsidRPr="00A00153">
        <w:rPr>
          <w:rFonts w:ascii="Times New Roman" w:hAnsi="Times New Roman" w:cs="Times New Roman"/>
          <w:sz w:val="28"/>
          <w:szCs w:val="28"/>
          <w:lang w:val="uk-UA"/>
        </w:rPr>
        <w:t xml:space="preserve">Департаменту у </w:t>
      </w:r>
      <w:r w:rsidR="00B56B55" w:rsidRPr="00A00153">
        <w:rPr>
          <w:rFonts w:ascii="Times New Roman" w:hAnsi="Times New Roman" w:cs="Times New Roman"/>
          <w:sz w:val="28"/>
          <w:szCs w:val="28"/>
          <w:lang w:val="uk-UA"/>
        </w:rPr>
        <w:t xml:space="preserve">справах </w:t>
      </w:r>
      <w:r w:rsidR="003B15C7" w:rsidRPr="00A00153">
        <w:rPr>
          <w:rFonts w:ascii="Times New Roman" w:hAnsi="Times New Roman" w:cs="Times New Roman"/>
          <w:sz w:val="28"/>
          <w:szCs w:val="28"/>
          <w:lang w:val="uk-UA"/>
        </w:rPr>
        <w:t>ЗМІ</w:t>
      </w:r>
      <w:r w:rsidR="00B56B55" w:rsidRPr="00A00153">
        <w:rPr>
          <w:rFonts w:ascii="Times New Roman" w:hAnsi="Times New Roman" w:cs="Times New Roman"/>
          <w:sz w:val="28"/>
          <w:szCs w:val="28"/>
          <w:lang w:val="uk-UA"/>
        </w:rPr>
        <w:t xml:space="preserve"> та </w:t>
      </w:r>
      <w:proofErr w:type="spellStart"/>
      <w:r w:rsidR="00B56B55" w:rsidRPr="00A00153">
        <w:rPr>
          <w:rFonts w:ascii="Times New Roman" w:hAnsi="Times New Roman" w:cs="Times New Roman"/>
          <w:sz w:val="28"/>
          <w:szCs w:val="28"/>
          <w:lang w:val="uk-UA"/>
        </w:rPr>
        <w:t>зв’язків</w:t>
      </w:r>
      <w:proofErr w:type="spellEnd"/>
      <w:r w:rsidR="00B56B55" w:rsidRPr="00A00153">
        <w:rPr>
          <w:rFonts w:ascii="Times New Roman" w:hAnsi="Times New Roman" w:cs="Times New Roman"/>
          <w:sz w:val="28"/>
          <w:szCs w:val="28"/>
          <w:lang w:val="uk-UA"/>
        </w:rPr>
        <w:t xml:space="preserve"> з громадськістю міської ради забезпечити оприлюднення </w:t>
      </w:r>
      <w:r w:rsidR="00DE3A66" w:rsidRPr="00A00153">
        <w:rPr>
          <w:rFonts w:ascii="Times New Roman" w:hAnsi="Times New Roman" w:cs="Times New Roman"/>
          <w:sz w:val="28"/>
          <w:szCs w:val="28"/>
          <w:lang w:val="uk-UA"/>
        </w:rPr>
        <w:t>цього</w:t>
      </w:r>
      <w:r w:rsidR="00B56B55" w:rsidRPr="00A00153">
        <w:rPr>
          <w:rFonts w:ascii="Times New Roman" w:hAnsi="Times New Roman" w:cs="Times New Roman"/>
          <w:sz w:val="28"/>
          <w:szCs w:val="28"/>
          <w:lang w:val="uk-UA"/>
        </w:rPr>
        <w:t xml:space="preserve"> ріше</w:t>
      </w:r>
      <w:r w:rsidR="00DE3A66" w:rsidRPr="00A00153">
        <w:rPr>
          <w:rFonts w:ascii="Times New Roman" w:hAnsi="Times New Roman" w:cs="Times New Roman"/>
          <w:sz w:val="28"/>
          <w:szCs w:val="28"/>
          <w:lang w:val="uk-UA"/>
        </w:rPr>
        <w:t>ння у медіа</w:t>
      </w:r>
      <w:r w:rsidR="00B56B55" w:rsidRPr="00A00153">
        <w:rPr>
          <w:rFonts w:ascii="Times New Roman" w:hAnsi="Times New Roman" w:cs="Times New Roman"/>
          <w:sz w:val="28"/>
          <w:szCs w:val="28"/>
          <w:lang w:val="uk-UA"/>
        </w:rPr>
        <w:t>.</w:t>
      </w:r>
    </w:p>
    <w:p w14:paraId="3A7C1DD0" w14:textId="07C463B5" w:rsidR="00B56B55" w:rsidRPr="00A00153" w:rsidRDefault="00DE16B2" w:rsidP="00B56B55">
      <w:pPr>
        <w:spacing w:after="0"/>
        <w:ind w:firstLine="720"/>
        <w:jc w:val="both"/>
        <w:rPr>
          <w:rFonts w:ascii="Times New Roman" w:hAnsi="Times New Roman" w:cs="Times New Roman"/>
          <w:sz w:val="28"/>
          <w:szCs w:val="28"/>
          <w:lang w:val="uk-UA"/>
        </w:rPr>
      </w:pPr>
      <w:r w:rsidRPr="00A00153">
        <w:rPr>
          <w:rFonts w:ascii="Times New Roman" w:hAnsi="Times New Roman" w:cs="Times New Roman"/>
          <w:sz w:val="28"/>
          <w:szCs w:val="28"/>
          <w:lang w:val="uk-UA"/>
        </w:rPr>
        <w:t>5</w:t>
      </w:r>
      <w:r w:rsidR="00B56B55" w:rsidRPr="00A00153">
        <w:rPr>
          <w:rFonts w:ascii="Times New Roman" w:hAnsi="Times New Roman" w:cs="Times New Roman"/>
          <w:sz w:val="28"/>
          <w:szCs w:val="28"/>
          <w:lang w:val="uk-UA"/>
        </w:rPr>
        <w:t xml:space="preserve">. </w:t>
      </w:r>
      <w:r w:rsidR="003B15C7" w:rsidRPr="00A00153">
        <w:rPr>
          <w:rFonts w:ascii="Times New Roman" w:hAnsi="Times New Roman" w:cs="Times New Roman"/>
          <w:sz w:val="28"/>
          <w:szCs w:val="28"/>
          <w:lang w:val="uk-UA"/>
        </w:rPr>
        <w:t>Дане</w:t>
      </w:r>
      <w:r w:rsidR="00B56B55" w:rsidRPr="00A00153">
        <w:rPr>
          <w:rFonts w:ascii="Times New Roman" w:hAnsi="Times New Roman" w:cs="Times New Roman"/>
          <w:sz w:val="28"/>
          <w:szCs w:val="28"/>
          <w:lang w:val="uk-UA"/>
        </w:rPr>
        <w:t xml:space="preserve"> рішення набуває чинності з 01.04.202</w:t>
      </w:r>
      <w:r w:rsidR="00745161" w:rsidRPr="00A00153">
        <w:rPr>
          <w:rFonts w:ascii="Times New Roman" w:hAnsi="Times New Roman" w:cs="Times New Roman"/>
          <w:sz w:val="28"/>
          <w:szCs w:val="28"/>
          <w:lang w:val="uk-UA"/>
        </w:rPr>
        <w:t>6</w:t>
      </w:r>
      <w:r w:rsidR="00091F5D" w:rsidRPr="00A00153">
        <w:rPr>
          <w:rFonts w:ascii="Times New Roman" w:hAnsi="Times New Roman" w:cs="Times New Roman"/>
          <w:sz w:val="28"/>
          <w:szCs w:val="28"/>
          <w:lang w:val="uk-UA"/>
        </w:rPr>
        <w:t xml:space="preserve"> року</w:t>
      </w:r>
      <w:r w:rsidR="00A13B26" w:rsidRPr="00A00153">
        <w:rPr>
          <w:rFonts w:ascii="Times New Roman" w:hAnsi="Times New Roman" w:cs="Times New Roman"/>
          <w:sz w:val="28"/>
          <w:szCs w:val="28"/>
          <w:lang w:val="uk-UA"/>
        </w:rPr>
        <w:t>.</w:t>
      </w:r>
      <w:r w:rsidR="00B56B55" w:rsidRPr="00A00153">
        <w:rPr>
          <w:rFonts w:ascii="Times New Roman" w:hAnsi="Times New Roman" w:cs="Times New Roman"/>
          <w:sz w:val="28"/>
          <w:szCs w:val="28"/>
          <w:lang w:val="uk-UA"/>
        </w:rPr>
        <w:t xml:space="preserve"> </w:t>
      </w:r>
    </w:p>
    <w:p w14:paraId="469089D5" w14:textId="77777777" w:rsidR="00B56B55" w:rsidRPr="00A00153" w:rsidRDefault="00DE16B2" w:rsidP="00B56B55">
      <w:pPr>
        <w:spacing w:after="0"/>
        <w:ind w:firstLine="720"/>
        <w:jc w:val="both"/>
        <w:rPr>
          <w:rFonts w:ascii="Times New Roman" w:hAnsi="Times New Roman" w:cs="Times New Roman"/>
          <w:sz w:val="28"/>
          <w:szCs w:val="28"/>
          <w:lang w:val="uk-UA"/>
        </w:rPr>
      </w:pPr>
      <w:r w:rsidRPr="00A00153">
        <w:rPr>
          <w:rFonts w:ascii="Times New Roman" w:hAnsi="Times New Roman" w:cs="Times New Roman"/>
          <w:sz w:val="28"/>
          <w:szCs w:val="28"/>
          <w:lang w:val="uk-UA"/>
        </w:rPr>
        <w:t>6</w:t>
      </w:r>
      <w:r w:rsidR="00B56B55" w:rsidRPr="00A00153">
        <w:rPr>
          <w:rFonts w:ascii="Times New Roman" w:hAnsi="Times New Roman" w:cs="Times New Roman"/>
          <w:sz w:val="28"/>
          <w:szCs w:val="28"/>
          <w:lang w:val="uk-UA"/>
        </w:rPr>
        <w:t>. Контроль за виконанням даного рішення покласти на заступника міського голови Г. Якубович.</w:t>
      </w:r>
    </w:p>
    <w:p w14:paraId="32047EFB" w14:textId="77777777" w:rsidR="00B56B55" w:rsidRPr="00A00153" w:rsidRDefault="00B56B55" w:rsidP="00693307">
      <w:pPr>
        <w:spacing w:after="0"/>
        <w:jc w:val="both"/>
        <w:rPr>
          <w:rFonts w:ascii="Times New Roman" w:hAnsi="Times New Roman" w:cs="Times New Roman"/>
          <w:sz w:val="28"/>
          <w:szCs w:val="28"/>
          <w:lang w:val="uk-UA"/>
        </w:rPr>
      </w:pPr>
    </w:p>
    <w:p w14:paraId="71882B69" w14:textId="77777777" w:rsidR="00B56B55" w:rsidRPr="00A00153" w:rsidRDefault="00B56B55" w:rsidP="00B56B55">
      <w:pPr>
        <w:spacing w:after="0"/>
        <w:ind w:firstLine="720"/>
        <w:jc w:val="both"/>
        <w:rPr>
          <w:rFonts w:ascii="Times New Roman" w:hAnsi="Times New Roman" w:cs="Times New Roman"/>
          <w:sz w:val="28"/>
          <w:szCs w:val="28"/>
          <w:lang w:val="uk-UA"/>
        </w:rPr>
      </w:pPr>
    </w:p>
    <w:p w14:paraId="5877F04A" w14:textId="77777777" w:rsidR="00BF2ABC" w:rsidRPr="00A00153" w:rsidRDefault="00BF2ABC" w:rsidP="00B56B55">
      <w:pPr>
        <w:spacing w:after="0"/>
        <w:ind w:firstLine="720"/>
        <w:jc w:val="both"/>
        <w:rPr>
          <w:rFonts w:ascii="Times New Roman" w:hAnsi="Times New Roman" w:cs="Times New Roman"/>
          <w:sz w:val="28"/>
          <w:szCs w:val="28"/>
          <w:lang w:val="uk-UA"/>
        </w:rPr>
      </w:pPr>
    </w:p>
    <w:p w14:paraId="0FF65F3F" w14:textId="66767BB1" w:rsidR="00B56B55" w:rsidRPr="00A00153" w:rsidRDefault="00B56B55" w:rsidP="00FA5DB6">
      <w:pPr>
        <w:spacing w:after="0"/>
        <w:jc w:val="both"/>
        <w:rPr>
          <w:rFonts w:ascii="Times New Roman" w:hAnsi="Times New Roman" w:cs="Times New Roman"/>
          <w:b/>
          <w:sz w:val="28"/>
          <w:szCs w:val="28"/>
          <w:lang w:val="uk-UA"/>
        </w:rPr>
      </w:pPr>
      <w:r w:rsidRPr="00A00153">
        <w:rPr>
          <w:rFonts w:ascii="Times New Roman" w:hAnsi="Times New Roman" w:cs="Times New Roman"/>
          <w:b/>
          <w:sz w:val="28"/>
          <w:szCs w:val="28"/>
          <w:lang w:val="uk-UA"/>
        </w:rPr>
        <w:t xml:space="preserve">Міський голова </w:t>
      </w:r>
      <w:r w:rsidRPr="00A00153">
        <w:rPr>
          <w:rFonts w:ascii="Times New Roman" w:hAnsi="Times New Roman" w:cs="Times New Roman"/>
          <w:b/>
          <w:sz w:val="28"/>
          <w:szCs w:val="28"/>
          <w:lang w:val="uk-UA"/>
        </w:rPr>
        <w:tab/>
      </w:r>
      <w:r w:rsidRPr="00A00153">
        <w:rPr>
          <w:rFonts w:ascii="Times New Roman" w:hAnsi="Times New Roman" w:cs="Times New Roman"/>
          <w:b/>
          <w:sz w:val="28"/>
          <w:szCs w:val="28"/>
          <w:lang w:val="uk-UA"/>
        </w:rPr>
        <w:tab/>
      </w:r>
      <w:r w:rsidRPr="00A00153">
        <w:rPr>
          <w:rFonts w:ascii="Times New Roman" w:hAnsi="Times New Roman" w:cs="Times New Roman"/>
          <w:b/>
          <w:sz w:val="28"/>
          <w:szCs w:val="28"/>
          <w:lang w:val="uk-UA"/>
        </w:rPr>
        <w:tab/>
      </w:r>
      <w:r w:rsidRPr="00A00153">
        <w:rPr>
          <w:rFonts w:ascii="Times New Roman" w:hAnsi="Times New Roman" w:cs="Times New Roman"/>
          <w:b/>
          <w:sz w:val="28"/>
          <w:szCs w:val="28"/>
          <w:lang w:val="uk-UA"/>
        </w:rPr>
        <w:tab/>
      </w:r>
      <w:r w:rsidRPr="00A00153">
        <w:rPr>
          <w:rFonts w:ascii="Times New Roman" w:hAnsi="Times New Roman" w:cs="Times New Roman"/>
          <w:b/>
          <w:sz w:val="28"/>
          <w:szCs w:val="28"/>
          <w:lang w:val="uk-UA"/>
        </w:rPr>
        <w:tab/>
      </w:r>
      <w:r w:rsidRPr="00A00153">
        <w:rPr>
          <w:rFonts w:ascii="Times New Roman" w:hAnsi="Times New Roman" w:cs="Times New Roman"/>
          <w:b/>
          <w:sz w:val="28"/>
          <w:szCs w:val="28"/>
          <w:lang w:val="uk-UA"/>
        </w:rPr>
        <w:tab/>
      </w:r>
      <w:r w:rsidR="00745161" w:rsidRPr="00A00153">
        <w:rPr>
          <w:rFonts w:ascii="Times New Roman" w:hAnsi="Times New Roman" w:cs="Times New Roman"/>
          <w:b/>
          <w:sz w:val="28"/>
          <w:szCs w:val="28"/>
          <w:lang w:val="uk-UA"/>
        </w:rPr>
        <w:tab/>
        <w:t xml:space="preserve">        </w:t>
      </w:r>
      <w:r w:rsidR="00A00153">
        <w:rPr>
          <w:rFonts w:ascii="Times New Roman" w:hAnsi="Times New Roman" w:cs="Times New Roman"/>
          <w:b/>
          <w:sz w:val="28"/>
          <w:szCs w:val="28"/>
          <w:lang w:val="uk-UA"/>
        </w:rPr>
        <w:t xml:space="preserve">     </w:t>
      </w:r>
      <w:r w:rsidRPr="00A00153">
        <w:rPr>
          <w:rFonts w:ascii="Times New Roman" w:hAnsi="Times New Roman" w:cs="Times New Roman"/>
          <w:b/>
          <w:sz w:val="28"/>
          <w:szCs w:val="28"/>
          <w:lang w:val="uk-UA"/>
        </w:rPr>
        <w:t>Сергій МОРГУНОВ</w:t>
      </w:r>
    </w:p>
    <w:p w14:paraId="79B0B05A" w14:textId="77777777" w:rsidR="00B56B55" w:rsidRPr="00A00153" w:rsidRDefault="00B56B55" w:rsidP="00B56B55">
      <w:pPr>
        <w:spacing w:after="0"/>
        <w:jc w:val="both"/>
        <w:rPr>
          <w:rFonts w:ascii="Times New Roman" w:hAnsi="Times New Roman" w:cs="Times New Roman"/>
          <w:sz w:val="28"/>
          <w:szCs w:val="28"/>
          <w:lang w:val="uk-UA"/>
        </w:rPr>
      </w:pPr>
    </w:p>
    <w:p w14:paraId="0A6A5CF1" w14:textId="77777777" w:rsidR="00B56B55" w:rsidRPr="00A00153" w:rsidRDefault="00B56B55" w:rsidP="00B56B55">
      <w:pPr>
        <w:spacing w:after="0"/>
        <w:jc w:val="both"/>
        <w:rPr>
          <w:rFonts w:ascii="Times New Roman" w:hAnsi="Times New Roman" w:cs="Times New Roman"/>
          <w:sz w:val="28"/>
          <w:szCs w:val="28"/>
          <w:lang w:val="uk-UA"/>
        </w:rPr>
      </w:pPr>
    </w:p>
    <w:p w14:paraId="2D7C40ED" w14:textId="77777777" w:rsidR="00B56B55" w:rsidRPr="00A00153" w:rsidRDefault="00B56B55" w:rsidP="00B56B55">
      <w:pPr>
        <w:spacing w:after="0"/>
        <w:jc w:val="both"/>
        <w:rPr>
          <w:rFonts w:ascii="Times New Roman" w:hAnsi="Times New Roman" w:cs="Times New Roman"/>
          <w:sz w:val="28"/>
          <w:szCs w:val="28"/>
          <w:lang w:val="uk-UA"/>
        </w:rPr>
      </w:pPr>
    </w:p>
    <w:p w14:paraId="12D3807E" w14:textId="77777777" w:rsidR="00B56B55" w:rsidRPr="00A00153" w:rsidRDefault="00B56B55" w:rsidP="00B56B55">
      <w:pPr>
        <w:spacing w:after="0"/>
        <w:jc w:val="both"/>
        <w:rPr>
          <w:rFonts w:ascii="Times New Roman" w:hAnsi="Times New Roman" w:cs="Times New Roman"/>
          <w:sz w:val="28"/>
          <w:szCs w:val="28"/>
          <w:lang w:val="uk-UA"/>
        </w:rPr>
      </w:pPr>
    </w:p>
    <w:p w14:paraId="56F524AF" w14:textId="77777777" w:rsidR="00F94CF3" w:rsidRPr="00A00153" w:rsidRDefault="00F94CF3" w:rsidP="00F94CF3">
      <w:pPr>
        <w:autoSpaceDE w:val="0"/>
        <w:autoSpaceDN w:val="0"/>
        <w:spacing w:after="0" w:line="240" w:lineRule="auto"/>
        <w:rPr>
          <w:lang w:val="uk-UA"/>
        </w:rPr>
      </w:pPr>
      <w:r w:rsidRPr="00A00153">
        <w:rPr>
          <w:sz w:val="20"/>
          <w:szCs w:val="20"/>
          <w:lang w:val="uk-UA"/>
        </w:rPr>
        <w:t> </w:t>
      </w:r>
    </w:p>
    <w:p w14:paraId="158D2F49" w14:textId="77777777" w:rsidR="00B56B55" w:rsidRPr="00A00153" w:rsidRDefault="00B56B55" w:rsidP="00B56B55">
      <w:pPr>
        <w:spacing w:after="0"/>
        <w:jc w:val="both"/>
        <w:rPr>
          <w:rFonts w:ascii="Times New Roman" w:hAnsi="Times New Roman" w:cs="Times New Roman"/>
          <w:sz w:val="28"/>
          <w:szCs w:val="28"/>
          <w:lang w:val="uk-UA"/>
        </w:rPr>
      </w:pPr>
    </w:p>
    <w:p w14:paraId="645BB199" w14:textId="77777777" w:rsidR="00B56B55" w:rsidRPr="00A00153" w:rsidRDefault="00B56B55" w:rsidP="00B56B55">
      <w:pPr>
        <w:spacing w:after="0"/>
        <w:jc w:val="both"/>
        <w:rPr>
          <w:rFonts w:ascii="Times New Roman" w:hAnsi="Times New Roman" w:cs="Times New Roman"/>
          <w:sz w:val="28"/>
          <w:szCs w:val="28"/>
          <w:lang w:val="uk-UA"/>
        </w:rPr>
      </w:pPr>
    </w:p>
    <w:p w14:paraId="2CB92F9F" w14:textId="77777777" w:rsidR="00B56B55" w:rsidRPr="00A00153" w:rsidRDefault="00B56B55" w:rsidP="00B56B55">
      <w:pPr>
        <w:spacing w:after="0"/>
        <w:jc w:val="both"/>
        <w:rPr>
          <w:rFonts w:ascii="Times New Roman" w:hAnsi="Times New Roman" w:cs="Times New Roman"/>
          <w:sz w:val="28"/>
          <w:szCs w:val="28"/>
          <w:lang w:val="uk-UA"/>
        </w:rPr>
      </w:pPr>
    </w:p>
    <w:p w14:paraId="5764B5F6" w14:textId="77777777" w:rsidR="00B56B55" w:rsidRPr="00A00153" w:rsidRDefault="00B56B55" w:rsidP="00B56B55">
      <w:pPr>
        <w:spacing w:after="0"/>
        <w:jc w:val="both"/>
        <w:rPr>
          <w:rFonts w:ascii="Times New Roman" w:hAnsi="Times New Roman" w:cs="Times New Roman"/>
          <w:sz w:val="28"/>
          <w:szCs w:val="28"/>
          <w:lang w:val="uk-UA"/>
        </w:rPr>
      </w:pPr>
    </w:p>
    <w:p w14:paraId="4DA577FB" w14:textId="77777777" w:rsidR="00B56B55" w:rsidRPr="00A00153" w:rsidRDefault="00B56B55" w:rsidP="00B56B55">
      <w:pPr>
        <w:spacing w:after="0"/>
        <w:jc w:val="both"/>
        <w:rPr>
          <w:rFonts w:ascii="Times New Roman" w:hAnsi="Times New Roman" w:cs="Times New Roman"/>
          <w:sz w:val="28"/>
          <w:szCs w:val="28"/>
          <w:lang w:val="uk-UA"/>
        </w:rPr>
      </w:pPr>
    </w:p>
    <w:p w14:paraId="5FF8BB50" w14:textId="77777777" w:rsidR="00B56B55" w:rsidRPr="00A00153" w:rsidRDefault="00B56B55" w:rsidP="00B56B55">
      <w:pPr>
        <w:spacing w:after="0"/>
        <w:jc w:val="both"/>
        <w:rPr>
          <w:rFonts w:ascii="Times New Roman" w:hAnsi="Times New Roman" w:cs="Times New Roman"/>
          <w:sz w:val="28"/>
          <w:szCs w:val="28"/>
          <w:lang w:val="uk-UA"/>
        </w:rPr>
      </w:pPr>
    </w:p>
    <w:p w14:paraId="6436D1D0" w14:textId="77777777" w:rsidR="00B56B55" w:rsidRPr="00A00153" w:rsidRDefault="00B56B55" w:rsidP="00B56B55">
      <w:pPr>
        <w:spacing w:after="0"/>
        <w:jc w:val="both"/>
        <w:rPr>
          <w:rFonts w:ascii="Times New Roman" w:hAnsi="Times New Roman" w:cs="Times New Roman"/>
          <w:sz w:val="28"/>
          <w:szCs w:val="28"/>
          <w:lang w:val="uk-UA"/>
        </w:rPr>
      </w:pPr>
    </w:p>
    <w:p w14:paraId="261C0C07" w14:textId="77777777" w:rsidR="00B56B55" w:rsidRDefault="00B56B55" w:rsidP="00B56B55">
      <w:pPr>
        <w:spacing w:after="0"/>
        <w:jc w:val="both"/>
        <w:rPr>
          <w:rFonts w:ascii="Times New Roman" w:hAnsi="Times New Roman" w:cs="Times New Roman"/>
          <w:sz w:val="28"/>
          <w:szCs w:val="28"/>
          <w:lang w:val="uk-UA"/>
        </w:rPr>
      </w:pPr>
    </w:p>
    <w:p w14:paraId="02BA7B24" w14:textId="77777777" w:rsidR="00A00153" w:rsidRDefault="00A00153" w:rsidP="00B56B55">
      <w:pPr>
        <w:spacing w:after="0"/>
        <w:jc w:val="both"/>
        <w:rPr>
          <w:rFonts w:ascii="Times New Roman" w:hAnsi="Times New Roman" w:cs="Times New Roman"/>
          <w:sz w:val="28"/>
          <w:szCs w:val="28"/>
          <w:lang w:val="uk-UA"/>
        </w:rPr>
      </w:pPr>
    </w:p>
    <w:p w14:paraId="35A10E38" w14:textId="77777777" w:rsidR="00A00153" w:rsidRDefault="00A00153" w:rsidP="00B56B55">
      <w:pPr>
        <w:spacing w:after="0"/>
        <w:jc w:val="both"/>
        <w:rPr>
          <w:rFonts w:ascii="Times New Roman" w:hAnsi="Times New Roman" w:cs="Times New Roman"/>
          <w:sz w:val="28"/>
          <w:szCs w:val="28"/>
          <w:lang w:val="uk-UA"/>
        </w:rPr>
      </w:pPr>
    </w:p>
    <w:p w14:paraId="0CFA6A10" w14:textId="77777777" w:rsidR="00A00153" w:rsidRDefault="00A00153" w:rsidP="00B56B55">
      <w:pPr>
        <w:spacing w:after="0"/>
        <w:jc w:val="both"/>
        <w:rPr>
          <w:rFonts w:ascii="Times New Roman" w:hAnsi="Times New Roman" w:cs="Times New Roman"/>
          <w:sz w:val="28"/>
          <w:szCs w:val="28"/>
          <w:lang w:val="uk-UA"/>
        </w:rPr>
      </w:pPr>
    </w:p>
    <w:p w14:paraId="5296C9A9" w14:textId="77777777" w:rsidR="00A00153" w:rsidRDefault="00A00153" w:rsidP="00B56B55">
      <w:pPr>
        <w:spacing w:after="0"/>
        <w:jc w:val="both"/>
        <w:rPr>
          <w:rFonts w:ascii="Times New Roman" w:hAnsi="Times New Roman" w:cs="Times New Roman"/>
          <w:sz w:val="28"/>
          <w:szCs w:val="28"/>
          <w:lang w:val="uk-UA"/>
        </w:rPr>
      </w:pPr>
    </w:p>
    <w:p w14:paraId="4498F766" w14:textId="77777777" w:rsidR="00A00153" w:rsidRDefault="00A00153" w:rsidP="00B56B55">
      <w:pPr>
        <w:spacing w:after="0"/>
        <w:jc w:val="both"/>
        <w:rPr>
          <w:rFonts w:ascii="Times New Roman" w:hAnsi="Times New Roman" w:cs="Times New Roman"/>
          <w:sz w:val="28"/>
          <w:szCs w:val="28"/>
          <w:lang w:val="uk-UA"/>
        </w:rPr>
      </w:pPr>
    </w:p>
    <w:p w14:paraId="367AD9C2" w14:textId="77777777" w:rsidR="00A00153" w:rsidRDefault="00A00153" w:rsidP="00B56B55">
      <w:pPr>
        <w:spacing w:after="0"/>
        <w:jc w:val="both"/>
        <w:rPr>
          <w:rFonts w:ascii="Times New Roman" w:hAnsi="Times New Roman" w:cs="Times New Roman"/>
          <w:sz w:val="28"/>
          <w:szCs w:val="28"/>
          <w:lang w:val="uk-UA"/>
        </w:rPr>
      </w:pPr>
    </w:p>
    <w:p w14:paraId="11BA5577" w14:textId="77777777" w:rsidR="00A00153" w:rsidRDefault="00A00153" w:rsidP="00B56B55">
      <w:pPr>
        <w:spacing w:after="0"/>
        <w:jc w:val="both"/>
        <w:rPr>
          <w:rFonts w:ascii="Times New Roman" w:hAnsi="Times New Roman" w:cs="Times New Roman"/>
          <w:sz w:val="28"/>
          <w:szCs w:val="28"/>
          <w:lang w:val="uk-UA"/>
        </w:rPr>
      </w:pPr>
    </w:p>
    <w:p w14:paraId="37622E5F" w14:textId="77777777" w:rsidR="00A00153" w:rsidRDefault="00A00153" w:rsidP="00B56B55">
      <w:pPr>
        <w:spacing w:after="0"/>
        <w:jc w:val="both"/>
        <w:rPr>
          <w:rFonts w:ascii="Times New Roman" w:hAnsi="Times New Roman" w:cs="Times New Roman"/>
          <w:sz w:val="28"/>
          <w:szCs w:val="28"/>
          <w:lang w:val="uk-UA"/>
        </w:rPr>
      </w:pPr>
    </w:p>
    <w:p w14:paraId="6190780D" w14:textId="77777777" w:rsidR="00A00153" w:rsidRPr="00A00153" w:rsidRDefault="00A00153" w:rsidP="00B56B55">
      <w:pPr>
        <w:spacing w:after="0"/>
        <w:jc w:val="both"/>
        <w:rPr>
          <w:rFonts w:ascii="Times New Roman" w:hAnsi="Times New Roman" w:cs="Times New Roman"/>
          <w:sz w:val="28"/>
          <w:szCs w:val="28"/>
          <w:lang w:val="uk-UA"/>
        </w:rPr>
      </w:pPr>
    </w:p>
    <w:p w14:paraId="1D063EDD" w14:textId="77777777" w:rsidR="001559A8" w:rsidRPr="00A00153" w:rsidRDefault="001559A8" w:rsidP="001559A8">
      <w:pPr>
        <w:spacing w:after="0" w:line="240" w:lineRule="auto"/>
        <w:rPr>
          <w:rFonts w:ascii="Times New Roman" w:hAnsi="Times New Roman" w:cs="Times New Roman"/>
          <w:kern w:val="36"/>
          <w:sz w:val="28"/>
          <w:szCs w:val="28"/>
          <w:lang w:val="uk-UA"/>
        </w:rPr>
      </w:pPr>
      <w:r w:rsidRPr="00A00153">
        <w:rPr>
          <w:rFonts w:ascii="Times New Roman" w:hAnsi="Times New Roman" w:cs="Times New Roman"/>
          <w:kern w:val="36"/>
          <w:sz w:val="28"/>
          <w:szCs w:val="28"/>
          <w:lang w:val="uk-UA"/>
        </w:rPr>
        <w:t xml:space="preserve">                                                                                Додаток 1 </w:t>
      </w:r>
    </w:p>
    <w:p w14:paraId="13A6615B" w14:textId="77777777" w:rsidR="001559A8" w:rsidRPr="00A00153" w:rsidRDefault="001559A8" w:rsidP="001559A8">
      <w:pPr>
        <w:pStyle w:val="a3"/>
        <w:spacing w:after="0" w:line="240" w:lineRule="auto"/>
        <w:ind w:left="5103"/>
        <w:rPr>
          <w:rFonts w:ascii="Times New Roman" w:hAnsi="Times New Roman" w:cs="Times New Roman"/>
          <w:kern w:val="36"/>
          <w:sz w:val="28"/>
          <w:szCs w:val="28"/>
          <w:lang w:val="uk-UA"/>
        </w:rPr>
      </w:pPr>
      <w:r w:rsidRPr="00A00153">
        <w:rPr>
          <w:rFonts w:ascii="Times New Roman" w:hAnsi="Times New Roman" w:cs="Times New Roman"/>
          <w:kern w:val="36"/>
          <w:sz w:val="28"/>
          <w:szCs w:val="28"/>
          <w:lang w:val="uk-UA"/>
        </w:rPr>
        <w:t xml:space="preserve">       до рішення виконавчого комітету  </w:t>
      </w:r>
    </w:p>
    <w:p w14:paraId="70F194F5" w14:textId="77777777" w:rsidR="001559A8" w:rsidRPr="00A00153" w:rsidRDefault="001559A8" w:rsidP="001559A8">
      <w:pPr>
        <w:pStyle w:val="a3"/>
        <w:spacing w:after="0" w:line="240" w:lineRule="auto"/>
        <w:ind w:left="5103"/>
        <w:rPr>
          <w:rFonts w:ascii="Times New Roman" w:hAnsi="Times New Roman" w:cs="Times New Roman"/>
          <w:kern w:val="36"/>
          <w:sz w:val="28"/>
          <w:szCs w:val="28"/>
          <w:lang w:val="uk-UA"/>
        </w:rPr>
      </w:pPr>
      <w:r w:rsidRPr="00A00153">
        <w:rPr>
          <w:rFonts w:ascii="Times New Roman" w:hAnsi="Times New Roman" w:cs="Times New Roman"/>
          <w:kern w:val="36"/>
          <w:sz w:val="28"/>
          <w:szCs w:val="28"/>
          <w:lang w:val="uk-UA"/>
        </w:rPr>
        <w:t xml:space="preserve">       міської ради </w:t>
      </w:r>
    </w:p>
    <w:p w14:paraId="7EEC5DFB" w14:textId="14166066" w:rsidR="001559A8" w:rsidRPr="00A00153" w:rsidRDefault="001559A8" w:rsidP="001559A8">
      <w:pPr>
        <w:pStyle w:val="a3"/>
        <w:spacing w:after="0" w:line="240" w:lineRule="auto"/>
        <w:ind w:left="5103"/>
        <w:rPr>
          <w:rFonts w:ascii="Times New Roman" w:hAnsi="Times New Roman" w:cs="Times New Roman"/>
          <w:kern w:val="36"/>
          <w:sz w:val="28"/>
          <w:szCs w:val="28"/>
          <w:lang w:val="uk-UA"/>
        </w:rPr>
      </w:pPr>
      <w:r w:rsidRPr="00A00153">
        <w:rPr>
          <w:rFonts w:ascii="Times New Roman" w:hAnsi="Times New Roman" w:cs="Times New Roman"/>
          <w:kern w:val="36"/>
          <w:sz w:val="28"/>
          <w:szCs w:val="28"/>
          <w:lang w:val="uk-UA"/>
        </w:rPr>
        <w:t xml:space="preserve">       </w:t>
      </w:r>
      <w:r w:rsidR="006128EE">
        <w:rPr>
          <w:rFonts w:ascii="Times New Roman" w:hAnsi="Times New Roman" w:cs="Times New Roman"/>
          <w:kern w:val="36"/>
          <w:sz w:val="28"/>
          <w:szCs w:val="28"/>
          <w:lang w:val="uk-UA"/>
        </w:rPr>
        <w:t>в</w:t>
      </w:r>
      <w:r w:rsidR="006128EE" w:rsidRPr="006128EE">
        <w:rPr>
          <w:rFonts w:ascii="Times New Roman" w:hAnsi="Times New Roman" w:cs="Times New Roman"/>
          <w:kern w:val="36"/>
          <w:sz w:val="28"/>
          <w:szCs w:val="28"/>
          <w:lang w:val="uk-UA"/>
        </w:rPr>
        <w:t>ід 19.03.2026 № 693</w:t>
      </w:r>
    </w:p>
    <w:p w14:paraId="4CDE6470" w14:textId="77777777" w:rsidR="008F37CF" w:rsidRPr="00A00153" w:rsidRDefault="008F37CF" w:rsidP="00B56B55">
      <w:pPr>
        <w:spacing w:after="0"/>
        <w:jc w:val="both"/>
        <w:rPr>
          <w:rFonts w:ascii="Times New Roman" w:hAnsi="Times New Roman" w:cs="Times New Roman"/>
          <w:sz w:val="28"/>
          <w:szCs w:val="28"/>
          <w:lang w:val="uk-UA"/>
        </w:rPr>
      </w:pPr>
    </w:p>
    <w:p w14:paraId="0ABFF914" w14:textId="77777777" w:rsidR="008F37CF" w:rsidRPr="00A00153" w:rsidRDefault="008F37CF" w:rsidP="008F37CF">
      <w:pPr>
        <w:spacing w:after="0"/>
        <w:jc w:val="center"/>
        <w:rPr>
          <w:rFonts w:ascii="Times New Roman" w:hAnsi="Times New Roman" w:cs="Times New Roman"/>
          <w:b/>
          <w:sz w:val="28"/>
          <w:szCs w:val="28"/>
          <w:lang w:val="uk-UA"/>
        </w:rPr>
      </w:pPr>
      <w:r w:rsidRPr="00A00153">
        <w:rPr>
          <w:rFonts w:ascii="Times New Roman" w:hAnsi="Times New Roman" w:cs="Times New Roman"/>
          <w:b/>
          <w:sz w:val="28"/>
          <w:szCs w:val="28"/>
          <w:lang w:val="uk-UA"/>
        </w:rPr>
        <w:t>Тарифи на платні соціальні послуги,</w:t>
      </w:r>
    </w:p>
    <w:p w14:paraId="01C32652" w14:textId="77777777" w:rsidR="00026BA1" w:rsidRPr="00A00153" w:rsidRDefault="008F37CF" w:rsidP="008F37CF">
      <w:pPr>
        <w:spacing w:after="0" w:line="240" w:lineRule="auto"/>
        <w:jc w:val="center"/>
        <w:rPr>
          <w:rFonts w:ascii="Times New Roman" w:hAnsi="Times New Roman" w:cs="Times New Roman"/>
          <w:b/>
          <w:sz w:val="28"/>
          <w:szCs w:val="28"/>
          <w:lang w:val="uk-UA"/>
        </w:rPr>
      </w:pPr>
      <w:r w:rsidRPr="00A00153">
        <w:rPr>
          <w:rFonts w:ascii="Times New Roman" w:hAnsi="Times New Roman" w:cs="Times New Roman"/>
          <w:b/>
          <w:sz w:val="28"/>
          <w:szCs w:val="28"/>
          <w:lang w:val="uk-UA"/>
        </w:rPr>
        <w:t xml:space="preserve">які надаються Вінницьким міським територіальним центром соціального обслуговування (надання соціальних послуг) </w:t>
      </w:r>
    </w:p>
    <w:p w14:paraId="36A1D827" w14:textId="77777777" w:rsidR="008F37CF" w:rsidRPr="00A00153" w:rsidRDefault="008F37CF" w:rsidP="00026BA1">
      <w:pPr>
        <w:spacing w:after="0" w:line="240" w:lineRule="auto"/>
        <w:jc w:val="center"/>
        <w:rPr>
          <w:rFonts w:ascii="Times New Roman" w:hAnsi="Times New Roman" w:cs="Times New Roman"/>
          <w:b/>
          <w:sz w:val="28"/>
          <w:szCs w:val="28"/>
          <w:lang w:val="uk-UA"/>
        </w:rPr>
      </w:pPr>
      <w:r w:rsidRPr="00A00153">
        <w:rPr>
          <w:rFonts w:ascii="Times New Roman" w:hAnsi="Times New Roman" w:cs="Times New Roman"/>
          <w:b/>
          <w:sz w:val="28"/>
          <w:szCs w:val="28"/>
          <w:lang w:val="uk-UA"/>
        </w:rPr>
        <w:t>громадянам, які не здатні до самообслуговування (без ПДВ)</w:t>
      </w:r>
    </w:p>
    <w:p w14:paraId="79EE2B21" w14:textId="77777777" w:rsidR="008F37CF" w:rsidRPr="00A00153" w:rsidRDefault="008F37CF" w:rsidP="008F37CF">
      <w:pPr>
        <w:spacing w:after="0" w:line="240" w:lineRule="auto"/>
        <w:rPr>
          <w:lang w:val="uk-UA"/>
        </w:rPr>
      </w:pPr>
    </w:p>
    <w:tbl>
      <w:tblPr>
        <w:tblW w:w="10207" w:type="dxa"/>
        <w:tblInd w:w="-289" w:type="dxa"/>
        <w:tblLook w:val="04A0" w:firstRow="1" w:lastRow="0" w:firstColumn="1" w:lastColumn="0" w:noHBand="0" w:noVBand="1"/>
      </w:tblPr>
      <w:tblGrid>
        <w:gridCol w:w="851"/>
        <w:gridCol w:w="3085"/>
        <w:gridCol w:w="1985"/>
        <w:gridCol w:w="2287"/>
        <w:gridCol w:w="1999"/>
      </w:tblGrid>
      <w:tr w:rsidR="008F37CF" w:rsidRPr="00A00153" w14:paraId="1A8438BA" w14:textId="77777777" w:rsidTr="00A01097">
        <w:trPr>
          <w:trHeight w:val="1189"/>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F99576" w14:textId="77777777" w:rsidR="008F37CF" w:rsidRPr="00A00153" w:rsidRDefault="008F37CF" w:rsidP="00D2584E">
            <w:pPr>
              <w:pStyle w:val="a5"/>
              <w:jc w:val="center"/>
              <w:rPr>
                <w:rFonts w:ascii="Times New Roman" w:hAnsi="Times New Roman"/>
                <w:b/>
                <w:sz w:val="24"/>
                <w:szCs w:val="24"/>
                <w:lang w:eastAsia="uk-UA"/>
              </w:rPr>
            </w:pPr>
            <w:r w:rsidRPr="00A00153">
              <w:rPr>
                <w:rFonts w:ascii="Times New Roman" w:hAnsi="Times New Roman"/>
                <w:b/>
                <w:sz w:val="24"/>
                <w:szCs w:val="24"/>
                <w:lang w:eastAsia="uk-UA"/>
              </w:rPr>
              <w:t>№ з/п</w:t>
            </w:r>
          </w:p>
        </w:tc>
        <w:tc>
          <w:tcPr>
            <w:tcW w:w="3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E7AF1A" w14:textId="77777777" w:rsidR="008F37CF" w:rsidRPr="00A00153" w:rsidRDefault="008F37CF" w:rsidP="00D2584E">
            <w:pPr>
              <w:pStyle w:val="a5"/>
              <w:jc w:val="center"/>
              <w:rPr>
                <w:rFonts w:ascii="Times New Roman" w:hAnsi="Times New Roman"/>
                <w:b/>
                <w:sz w:val="24"/>
                <w:szCs w:val="24"/>
                <w:lang w:eastAsia="uk-UA"/>
              </w:rPr>
            </w:pPr>
            <w:r w:rsidRPr="00A00153">
              <w:rPr>
                <w:rFonts w:ascii="Times New Roman" w:hAnsi="Times New Roman"/>
                <w:b/>
                <w:sz w:val="24"/>
                <w:szCs w:val="24"/>
                <w:lang w:eastAsia="uk-UA"/>
              </w:rPr>
              <w:t>Назва заходу</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354D1D" w14:textId="77777777" w:rsidR="008F37CF" w:rsidRPr="00A00153" w:rsidRDefault="008F37CF" w:rsidP="00D2584E">
            <w:pPr>
              <w:pStyle w:val="a5"/>
              <w:jc w:val="center"/>
              <w:rPr>
                <w:rFonts w:ascii="Times New Roman" w:hAnsi="Times New Roman"/>
                <w:b/>
                <w:sz w:val="24"/>
                <w:szCs w:val="24"/>
                <w:lang w:eastAsia="uk-UA"/>
              </w:rPr>
            </w:pPr>
            <w:r w:rsidRPr="00A00153">
              <w:rPr>
                <w:rFonts w:ascii="Times New Roman" w:hAnsi="Times New Roman"/>
                <w:b/>
                <w:sz w:val="24"/>
                <w:szCs w:val="24"/>
                <w:lang w:eastAsia="uk-UA"/>
              </w:rPr>
              <w:t>Одиниця вимірювання</w:t>
            </w:r>
          </w:p>
        </w:tc>
        <w:tc>
          <w:tcPr>
            <w:tcW w:w="2313" w:type="dxa"/>
            <w:vMerge w:val="restart"/>
            <w:tcBorders>
              <w:top w:val="single" w:sz="4" w:space="0" w:color="auto"/>
              <w:left w:val="single" w:sz="4" w:space="0" w:color="auto"/>
              <w:right w:val="single" w:sz="4" w:space="0" w:color="auto"/>
            </w:tcBorders>
            <w:shd w:val="clear" w:color="auto" w:fill="auto"/>
            <w:vAlign w:val="center"/>
            <w:hideMark/>
          </w:tcPr>
          <w:p w14:paraId="47DC351D" w14:textId="77777777" w:rsidR="008F37CF" w:rsidRPr="00A00153" w:rsidRDefault="008F37CF" w:rsidP="00D2584E">
            <w:pPr>
              <w:pStyle w:val="a5"/>
              <w:jc w:val="center"/>
              <w:rPr>
                <w:rFonts w:ascii="Times New Roman" w:hAnsi="Times New Roman"/>
                <w:b/>
                <w:sz w:val="24"/>
                <w:szCs w:val="24"/>
                <w:lang w:eastAsia="uk-UA"/>
              </w:rPr>
            </w:pPr>
            <w:r w:rsidRPr="00A00153">
              <w:rPr>
                <w:rFonts w:ascii="Times New Roman" w:hAnsi="Times New Roman"/>
                <w:b/>
                <w:sz w:val="24"/>
                <w:szCs w:val="24"/>
                <w:lang w:eastAsia="uk-UA"/>
              </w:rPr>
              <w:t>Рекомендовані витрати часу на надання послуги, як середній показник (хвилин)</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65EE82CF" w14:textId="77777777" w:rsidR="008F37CF" w:rsidRPr="00A00153" w:rsidRDefault="008F37CF" w:rsidP="00D2584E">
            <w:pPr>
              <w:pStyle w:val="a5"/>
              <w:jc w:val="center"/>
              <w:rPr>
                <w:rFonts w:ascii="Times New Roman" w:hAnsi="Times New Roman"/>
                <w:b/>
                <w:sz w:val="24"/>
                <w:szCs w:val="24"/>
                <w:lang w:eastAsia="uk-UA"/>
              </w:rPr>
            </w:pPr>
            <w:r w:rsidRPr="00A00153">
              <w:rPr>
                <w:rFonts w:ascii="Times New Roman" w:hAnsi="Times New Roman"/>
                <w:b/>
                <w:sz w:val="24"/>
                <w:szCs w:val="24"/>
                <w:lang w:eastAsia="uk-UA"/>
              </w:rPr>
              <w:t>Вартість надання послуги, (без ПДВ)</w:t>
            </w:r>
          </w:p>
          <w:p w14:paraId="0A1D20E9" w14:textId="77777777" w:rsidR="008F37CF" w:rsidRPr="00A00153" w:rsidRDefault="008F37CF" w:rsidP="00D2584E">
            <w:pPr>
              <w:pStyle w:val="a5"/>
              <w:jc w:val="center"/>
              <w:rPr>
                <w:rFonts w:ascii="Times New Roman" w:hAnsi="Times New Roman"/>
                <w:b/>
                <w:sz w:val="24"/>
                <w:szCs w:val="24"/>
                <w:lang w:eastAsia="uk-UA"/>
              </w:rPr>
            </w:pPr>
            <w:r w:rsidRPr="00A00153">
              <w:rPr>
                <w:rFonts w:ascii="Times New Roman" w:hAnsi="Times New Roman"/>
                <w:b/>
                <w:sz w:val="24"/>
                <w:szCs w:val="24"/>
                <w:lang w:eastAsia="uk-UA"/>
              </w:rPr>
              <w:t>(грн)</w:t>
            </w:r>
          </w:p>
        </w:tc>
      </w:tr>
      <w:tr w:rsidR="008F37CF" w:rsidRPr="00F536EE" w14:paraId="117B3E28" w14:textId="77777777" w:rsidTr="00A01097">
        <w:trPr>
          <w:trHeight w:val="829"/>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5D81063E" w14:textId="77777777" w:rsidR="008F37CF" w:rsidRPr="00A00153" w:rsidRDefault="008F37CF" w:rsidP="00D2584E">
            <w:pPr>
              <w:pStyle w:val="a5"/>
              <w:jc w:val="center"/>
              <w:rPr>
                <w:rFonts w:ascii="Times New Roman" w:hAnsi="Times New Roman"/>
                <w:b/>
                <w:sz w:val="24"/>
                <w:szCs w:val="24"/>
                <w:lang w:eastAsia="uk-UA"/>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39D96E16" w14:textId="77777777" w:rsidR="008F37CF" w:rsidRPr="00A00153" w:rsidRDefault="008F37CF" w:rsidP="00D2584E">
            <w:pPr>
              <w:pStyle w:val="a5"/>
              <w:jc w:val="center"/>
              <w:rPr>
                <w:rFonts w:ascii="Times New Roman" w:hAnsi="Times New Roman"/>
                <w:b/>
                <w:sz w:val="24"/>
                <w:szCs w:val="24"/>
                <w:lang w:eastAsia="uk-UA"/>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5611B9B" w14:textId="77777777" w:rsidR="008F37CF" w:rsidRPr="00A00153" w:rsidRDefault="008F37CF" w:rsidP="00D2584E">
            <w:pPr>
              <w:pStyle w:val="a5"/>
              <w:jc w:val="center"/>
              <w:rPr>
                <w:rFonts w:ascii="Times New Roman" w:hAnsi="Times New Roman"/>
                <w:b/>
                <w:sz w:val="24"/>
                <w:szCs w:val="24"/>
                <w:lang w:eastAsia="uk-UA"/>
              </w:rPr>
            </w:pPr>
          </w:p>
        </w:tc>
        <w:tc>
          <w:tcPr>
            <w:tcW w:w="2313" w:type="dxa"/>
            <w:vMerge/>
            <w:tcBorders>
              <w:left w:val="single" w:sz="4" w:space="0" w:color="auto"/>
              <w:bottom w:val="single" w:sz="4" w:space="0" w:color="000000"/>
              <w:right w:val="single" w:sz="4" w:space="0" w:color="auto"/>
            </w:tcBorders>
            <w:vAlign w:val="center"/>
            <w:hideMark/>
          </w:tcPr>
          <w:p w14:paraId="596CEC70" w14:textId="77777777" w:rsidR="008F37CF" w:rsidRPr="00A00153" w:rsidRDefault="008F37CF" w:rsidP="00D2584E">
            <w:pPr>
              <w:pStyle w:val="a5"/>
              <w:jc w:val="center"/>
              <w:rPr>
                <w:rFonts w:ascii="Times New Roman" w:hAnsi="Times New Roman"/>
                <w:b/>
                <w:sz w:val="24"/>
                <w:szCs w:val="24"/>
                <w:lang w:eastAsia="uk-UA"/>
              </w:rPr>
            </w:pPr>
          </w:p>
        </w:tc>
        <w:tc>
          <w:tcPr>
            <w:tcW w:w="2081" w:type="dxa"/>
            <w:tcBorders>
              <w:top w:val="nil"/>
              <w:left w:val="nil"/>
              <w:bottom w:val="single" w:sz="4" w:space="0" w:color="auto"/>
              <w:right w:val="single" w:sz="4" w:space="0" w:color="auto"/>
            </w:tcBorders>
            <w:shd w:val="clear" w:color="auto" w:fill="auto"/>
            <w:vAlign w:val="center"/>
            <w:hideMark/>
          </w:tcPr>
          <w:p w14:paraId="42B76A71" w14:textId="77777777" w:rsidR="008F37CF" w:rsidRPr="00A00153" w:rsidRDefault="008F37CF" w:rsidP="00D2584E">
            <w:pPr>
              <w:pStyle w:val="a5"/>
              <w:jc w:val="center"/>
              <w:rPr>
                <w:rFonts w:ascii="Times New Roman" w:hAnsi="Times New Roman"/>
                <w:b/>
                <w:sz w:val="24"/>
                <w:szCs w:val="24"/>
                <w:lang w:eastAsia="uk-UA"/>
              </w:rPr>
            </w:pPr>
            <w:r w:rsidRPr="00A00153">
              <w:rPr>
                <w:rFonts w:ascii="Times New Roman" w:hAnsi="Times New Roman"/>
                <w:b/>
                <w:sz w:val="24"/>
                <w:szCs w:val="24"/>
                <w:lang w:eastAsia="uk-UA"/>
              </w:rPr>
              <w:t>ІІІ, IV, V групи рухової активності</w:t>
            </w:r>
          </w:p>
        </w:tc>
      </w:tr>
      <w:tr w:rsidR="008F37CF" w:rsidRPr="00F536EE" w14:paraId="39568F95" w14:textId="77777777" w:rsidTr="00A01097">
        <w:trPr>
          <w:trHeight w:val="3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00C347C" w14:textId="77777777" w:rsidR="008F37CF" w:rsidRPr="00A00153" w:rsidRDefault="008F37CF" w:rsidP="00D54820">
            <w:pPr>
              <w:spacing w:after="0" w:line="240" w:lineRule="auto"/>
              <w:jc w:val="center"/>
              <w:rPr>
                <w:rFonts w:ascii="Times New Roman" w:eastAsia="Times New Roman" w:hAnsi="Times New Roman" w:cs="Times New Roman"/>
                <w:b/>
                <w:bCs/>
                <w:color w:val="000000"/>
                <w:sz w:val="28"/>
                <w:szCs w:val="28"/>
                <w:lang w:val="uk-UA" w:eastAsia="uk-UA"/>
              </w:rPr>
            </w:pPr>
            <w:r w:rsidRPr="00A00153">
              <w:rPr>
                <w:rFonts w:ascii="Times New Roman" w:eastAsia="Times New Roman" w:hAnsi="Times New Roman" w:cs="Times New Roman"/>
                <w:b/>
                <w:bCs/>
                <w:color w:val="000000"/>
                <w:sz w:val="28"/>
                <w:szCs w:val="28"/>
                <w:lang w:val="uk-UA" w:eastAsia="uk-UA"/>
              </w:rPr>
              <w:t>1.</w:t>
            </w:r>
          </w:p>
        </w:tc>
        <w:tc>
          <w:tcPr>
            <w:tcW w:w="9356" w:type="dxa"/>
            <w:gridSpan w:val="4"/>
            <w:tcBorders>
              <w:top w:val="single" w:sz="4" w:space="0" w:color="auto"/>
              <w:left w:val="nil"/>
              <w:bottom w:val="single" w:sz="4" w:space="0" w:color="auto"/>
              <w:right w:val="single" w:sz="4" w:space="0" w:color="auto"/>
            </w:tcBorders>
            <w:shd w:val="clear" w:color="auto" w:fill="auto"/>
            <w:vAlign w:val="center"/>
            <w:hideMark/>
          </w:tcPr>
          <w:p w14:paraId="2F465C7A" w14:textId="77777777" w:rsidR="008F37CF" w:rsidRPr="00A00153" w:rsidRDefault="008F37CF" w:rsidP="00D54820">
            <w:pPr>
              <w:spacing w:after="0" w:line="240" w:lineRule="auto"/>
              <w:rPr>
                <w:rFonts w:ascii="Times New Roman" w:eastAsia="Times New Roman" w:hAnsi="Times New Roman" w:cs="Times New Roman"/>
                <w:b/>
                <w:bCs/>
                <w:color w:val="000000"/>
                <w:sz w:val="28"/>
                <w:szCs w:val="28"/>
                <w:lang w:val="uk-UA" w:eastAsia="uk-UA"/>
              </w:rPr>
            </w:pPr>
            <w:r w:rsidRPr="00A00153">
              <w:rPr>
                <w:rFonts w:ascii="Times New Roman" w:eastAsia="Times New Roman" w:hAnsi="Times New Roman" w:cs="Times New Roman"/>
                <w:b/>
                <w:bCs/>
                <w:color w:val="000000"/>
                <w:sz w:val="28"/>
                <w:szCs w:val="28"/>
                <w:lang w:val="uk-UA" w:eastAsia="uk-UA"/>
              </w:rPr>
              <w:t>Допомога у веденні домашнього господарства</w:t>
            </w:r>
          </w:p>
        </w:tc>
      </w:tr>
      <w:tr w:rsidR="008F37CF" w:rsidRPr="00F536EE" w14:paraId="6A62FE40" w14:textId="77777777" w:rsidTr="00A01097">
        <w:trPr>
          <w:trHeight w:val="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8CF2A1C"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1.1.</w:t>
            </w:r>
          </w:p>
        </w:tc>
        <w:tc>
          <w:tcPr>
            <w:tcW w:w="9356" w:type="dxa"/>
            <w:gridSpan w:val="4"/>
            <w:tcBorders>
              <w:top w:val="nil"/>
              <w:left w:val="nil"/>
              <w:bottom w:val="single" w:sz="4" w:space="0" w:color="auto"/>
              <w:right w:val="single" w:sz="4" w:space="0" w:color="auto"/>
            </w:tcBorders>
            <w:shd w:val="clear" w:color="auto" w:fill="auto"/>
            <w:vAlign w:val="center"/>
            <w:hideMark/>
          </w:tcPr>
          <w:p w14:paraId="4E8F4BFD"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Придбання і доставка продовольчих, промислових та господарських товарів, медикаментів:</w:t>
            </w:r>
          </w:p>
        </w:tc>
      </w:tr>
      <w:tr w:rsidR="008F37CF" w:rsidRPr="00A00153" w14:paraId="082FFDD3" w14:textId="77777777" w:rsidTr="00A01097">
        <w:trPr>
          <w:trHeight w:val="11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2C0D92E"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1.1.1</w:t>
            </w:r>
          </w:p>
        </w:tc>
        <w:tc>
          <w:tcPr>
            <w:tcW w:w="3119" w:type="dxa"/>
            <w:tcBorders>
              <w:top w:val="nil"/>
              <w:left w:val="nil"/>
              <w:bottom w:val="single" w:sz="4" w:space="0" w:color="auto"/>
              <w:right w:val="single" w:sz="4" w:space="0" w:color="auto"/>
            </w:tcBorders>
            <w:shd w:val="clear" w:color="auto" w:fill="auto"/>
            <w:vAlign w:val="center"/>
            <w:hideMark/>
          </w:tcPr>
          <w:p w14:paraId="6B58A42F"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магазин</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9F7D42"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один захід</w:t>
            </w:r>
          </w:p>
        </w:tc>
        <w:tc>
          <w:tcPr>
            <w:tcW w:w="2313" w:type="dxa"/>
            <w:tcBorders>
              <w:top w:val="nil"/>
              <w:left w:val="nil"/>
              <w:bottom w:val="single" w:sz="4" w:space="0" w:color="auto"/>
              <w:right w:val="single" w:sz="4" w:space="0" w:color="auto"/>
            </w:tcBorders>
            <w:shd w:val="clear" w:color="auto" w:fill="auto"/>
            <w:vAlign w:val="center"/>
            <w:hideMark/>
          </w:tcPr>
          <w:p w14:paraId="7B953340"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30 (за потреби)</w:t>
            </w:r>
          </w:p>
        </w:tc>
        <w:tc>
          <w:tcPr>
            <w:tcW w:w="2081" w:type="dxa"/>
            <w:tcBorders>
              <w:top w:val="nil"/>
              <w:left w:val="nil"/>
              <w:bottom w:val="single" w:sz="4" w:space="0" w:color="auto"/>
              <w:right w:val="single" w:sz="4" w:space="0" w:color="auto"/>
            </w:tcBorders>
            <w:shd w:val="clear" w:color="auto" w:fill="auto"/>
            <w:vAlign w:val="center"/>
            <w:hideMark/>
          </w:tcPr>
          <w:p w14:paraId="25DC1C22"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82,11</w:t>
            </w:r>
          </w:p>
        </w:tc>
      </w:tr>
      <w:tr w:rsidR="008F37CF" w:rsidRPr="00A00153" w14:paraId="2645B763" w14:textId="77777777" w:rsidTr="00A01097">
        <w:trPr>
          <w:trHeight w:val="7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4294758"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1.1.2.</w:t>
            </w:r>
          </w:p>
        </w:tc>
        <w:tc>
          <w:tcPr>
            <w:tcW w:w="3119" w:type="dxa"/>
            <w:tcBorders>
              <w:top w:val="nil"/>
              <w:left w:val="nil"/>
              <w:bottom w:val="single" w:sz="4" w:space="0" w:color="auto"/>
              <w:right w:val="single" w:sz="4" w:space="0" w:color="auto"/>
            </w:tcBorders>
            <w:shd w:val="clear" w:color="auto" w:fill="auto"/>
            <w:vAlign w:val="center"/>
            <w:hideMark/>
          </w:tcPr>
          <w:p w14:paraId="2EA2BD95"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аптека</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44FC2F7"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p>
        </w:tc>
        <w:tc>
          <w:tcPr>
            <w:tcW w:w="2313" w:type="dxa"/>
            <w:tcBorders>
              <w:top w:val="nil"/>
              <w:left w:val="nil"/>
              <w:bottom w:val="single" w:sz="4" w:space="0" w:color="auto"/>
              <w:right w:val="single" w:sz="4" w:space="0" w:color="auto"/>
            </w:tcBorders>
            <w:shd w:val="clear" w:color="auto" w:fill="auto"/>
            <w:vAlign w:val="center"/>
            <w:hideMark/>
          </w:tcPr>
          <w:p w14:paraId="72F73C4B"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30 (за потреби)</w:t>
            </w:r>
          </w:p>
        </w:tc>
        <w:tc>
          <w:tcPr>
            <w:tcW w:w="2081" w:type="dxa"/>
            <w:tcBorders>
              <w:top w:val="nil"/>
              <w:left w:val="nil"/>
              <w:bottom w:val="single" w:sz="4" w:space="0" w:color="auto"/>
              <w:right w:val="single" w:sz="4" w:space="0" w:color="auto"/>
            </w:tcBorders>
            <w:shd w:val="clear" w:color="auto" w:fill="auto"/>
            <w:vAlign w:val="center"/>
            <w:hideMark/>
          </w:tcPr>
          <w:p w14:paraId="11D0FCCA"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82,11</w:t>
            </w:r>
          </w:p>
          <w:p w14:paraId="197E8875"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tc>
      </w:tr>
      <w:tr w:rsidR="008F37CF" w:rsidRPr="00A00153" w14:paraId="4F722AEB" w14:textId="77777777" w:rsidTr="00A01097">
        <w:trPr>
          <w:trHeight w:val="289"/>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B99245C"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1.1.3.</w:t>
            </w:r>
          </w:p>
        </w:tc>
        <w:tc>
          <w:tcPr>
            <w:tcW w:w="3119" w:type="dxa"/>
            <w:tcBorders>
              <w:top w:val="nil"/>
              <w:left w:val="nil"/>
              <w:bottom w:val="single" w:sz="4" w:space="0" w:color="auto"/>
              <w:right w:val="single" w:sz="4" w:space="0" w:color="auto"/>
            </w:tcBorders>
            <w:shd w:val="clear" w:color="auto" w:fill="auto"/>
            <w:vAlign w:val="center"/>
            <w:hideMark/>
          </w:tcPr>
          <w:p w14:paraId="1D14BDA2"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ринок</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FBBAC05"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p>
        </w:tc>
        <w:tc>
          <w:tcPr>
            <w:tcW w:w="2313" w:type="dxa"/>
            <w:tcBorders>
              <w:top w:val="nil"/>
              <w:left w:val="nil"/>
              <w:bottom w:val="single" w:sz="4" w:space="0" w:color="auto"/>
              <w:right w:val="single" w:sz="4" w:space="0" w:color="auto"/>
            </w:tcBorders>
            <w:shd w:val="clear" w:color="auto" w:fill="auto"/>
            <w:vAlign w:val="center"/>
            <w:hideMark/>
          </w:tcPr>
          <w:p w14:paraId="1DC31030" w14:textId="77777777" w:rsidR="00A06C8C"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84 (за потреби, не більше одного разу </w:t>
            </w:r>
          </w:p>
          <w:p w14:paraId="5F50C924"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за одне відвідування)</w:t>
            </w:r>
          </w:p>
        </w:tc>
        <w:tc>
          <w:tcPr>
            <w:tcW w:w="2081" w:type="dxa"/>
            <w:tcBorders>
              <w:top w:val="nil"/>
              <w:left w:val="nil"/>
              <w:bottom w:val="single" w:sz="4" w:space="0" w:color="auto"/>
              <w:right w:val="single" w:sz="4" w:space="0" w:color="auto"/>
            </w:tcBorders>
            <w:shd w:val="clear" w:color="auto" w:fill="auto"/>
            <w:vAlign w:val="center"/>
            <w:hideMark/>
          </w:tcPr>
          <w:p w14:paraId="394163C3"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229,90</w:t>
            </w:r>
          </w:p>
          <w:p w14:paraId="1C9D0915"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tc>
      </w:tr>
      <w:tr w:rsidR="008F37CF" w:rsidRPr="00A00153" w14:paraId="198F7C79" w14:textId="77777777" w:rsidTr="00A01097">
        <w:trPr>
          <w:trHeight w:val="513"/>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9E54D5D"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1.1.4.</w:t>
            </w:r>
          </w:p>
        </w:tc>
        <w:tc>
          <w:tcPr>
            <w:tcW w:w="3119" w:type="dxa"/>
            <w:tcBorders>
              <w:top w:val="nil"/>
              <w:left w:val="nil"/>
              <w:bottom w:val="single" w:sz="4" w:space="0" w:color="auto"/>
              <w:right w:val="single" w:sz="4" w:space="0" w:color="auto"/>
            </w:tcBorders>
            <w:shd w:val="clear" w:color="auto" w:fill="auto"/>
            <w:vAlign w:val="center"/>
            <w:hideMark/>
          </w:tcPr>
          <w:p w14:paraId="1CD5DA61"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Доставка гарячих обідів</w:t>
            </w:r>
          </w:p>
        </w:tc>
        <w:tc>
          <w:tcPr>
            <w:tcW w:w="1843" w:type="dxa"/>
            <w:tcBorders>
              <w:top w:val="nil"/>
              <w:left w:val="nil"/>
              <w:bottom w:val="single" w:sz="4" w:space="0" w:color="auto"/>
              <w:right w:val="single" w:sz="4" w:space="0" w:color="auto"/>
            </w:tcBorders>
            <w:shd w:val="clear" w:color="auto" w:fill="auto"/>
            <w:vAlign w:val="center"/>
            <w:hideMark/>
          </w:tcPr>
          <w:p w14:paraId="53277CCD"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один захід</w:t>
            </w:r>
          </w:p>
        </w:tc>
        <w:tc>
          <w:tcPr>
            <w:tcW w:w="2313" w:type="dxa"/>
            <w:tcBorders>
              <w:top w:val="nil"/>
              <w:left w:val="nil"/>
              <w:bottom w:val="single" w:sz="4" w:space="0" w:color="auto"/>
              <w:right w:val="single" w:sz="4" w:space="0" w:color="auto"/>
            </w:tcBorders>
            <w:shd w:val="clear" w:color="auto" w:fill="auto"/>
            <w:vAlign w:val="center"/>
            <w:hideMark/>
          </w:tcPr>
          <w:p w14:paraId="2CEB9BD7"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60 (за потреби) згідно з індивідуальним планом/ графіком</w:t>
            </w:r>
          </w:p>
        </w:tc>
        <w:tc>
          <w:tcPr>
            <w:tcW w:w="2081" w:type="dxa"/>
            <w:tcBorders>
              <w:top w:val="nil"/>
              <w:left w:val="nil"/>
              <w:bottom w:val="single" w:sz="4" w:space="0" w:color="auto"/>
              <w:right w:val="single" w:sz="4" w:space="0" w:color="auto"/>
            </w:tcBorders>
            <w:shd w:val="clear" w:color="auto" w:fill="auto"/>
            <w:vAlign w:val="center"/>
            <w:hideMark/>
          </w:tcPr>
          <w:p w14:paraId="65C65900"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164,21</w:t>
            </w:r>
          </w:p>
          <w:p w14:paraId="0551434C"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tc>
      </w:tr>
      <w:tr w:rsidR="008F37CF" w:rsidRPr="00A00153" w14:paraId="2159B8F7" w14:textId="77777777" w:rsidTr="00A01097">
        <w:trPr>
          <w:trHeight w:val="16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6FAD6"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1.2.</w:t>
            </w:r>
          </w:p>
        </w:tc>
        <w:tc>
          <w:tcPr>
            <w:tcW w:w="9356" w:type="dxa"/>
            <w:gridSpan w:val="4"/>
            <w:tcBorders>
              <w:top w:val="single" w:sz="4" w:space="0" w:color="auto"/>
              <w:left w:val="nil"/>
              <w:bottom w:val="single" w:sz="4" w:space="0" w:color="auto"/>
              <w:right w:val="single" w:sz="4" w:space="0" w:color="auto"/>
            </w:tcBorders>
            <w:shd w:val="clear" w:color="auto" w:fill="auto"/>
            <w:vAlign w:val="center"/>
            <w:hideMark/>
          </w:tcPr>
          <w:p w14:paraId="10F1A528"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Допомога в приготуванні їжі: </w:t>
            </w:r>
          </w:p>
        </w:tc>
      </w:tr>
      <w:tr w:rsidR="008F37CF" w:rsidRPr="00A00153" w14:paraId="7B891509" w14:textId="77777777" w:rsidTr="00A01097">
        <w:trPr>
          <w:trHeight w:val="34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98F82"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1.2.1.</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1A33569"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підготовка продуктів для приготування їжі, миття овочів, фруктів, посуду тощо</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44C60D"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один захід</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126EB073"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18 (за потреби)</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3B73E972"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49,26</w:t>
            </w:r>
          </w:p>
          <w:p w14:paraId="68CF80B2"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tc>
      </w:tr>
      <w:tr w:rsidR="008F37CF" w:rsidRPr="00A00153" w14:paraId="60C8EC96" w14:textId="77777777" w:rsidTr="00A01097">
        <w:trPr>
          <w:trHeight w:val="7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4F8FB72"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1.2.2.</w:t>
            </w:r>
          </w:p>
        </w:tc>
        <w:tc>
          <w:tcPr>
            <w:tcW w:w="3119" w:type="dxa"/>
            <w:tcBorders>
              <w:top w:val="nil"/>
              <w:left w:val="nil"/>
              <w:bottom w:val="single" w:sz="4" w:space="0" w:color="auto"/>
              <w:right w:val="single" w:sz="4" w:space="0" w:color="auto"/>
            </w:tcBorders>
            <w:shd w:val="clear" w:color="auto" w:fill="auto"/>
            <w:vAlign w:val="center"/>
            <w:hideMark/>
          </w:tcPr>
          <w:p w14:paraId="6ED323F2"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винесення сміття</w:t>
            </w:r>
          </w:p>
        </w:tc>
        <w:tc>
          <w:tcPr>
            <w:tcW w:w="1843" w:type="dxa"/>
            <w:vMerge/>
            <w:tcBorders>
              <w:top w:val="nil"/>
              <w:left w:val="single" w:sz="4" w:space="0" w:color="auto"/>
              <w:bottom w:val="single" w:sz="4" w:space="0" w:color="000000"/>
              <w:right w:val="single" w:sz="4" w:space="0" w:color="auto"/>
            </w:tcBorders>
            <w:vAlign w:val="center"/>
            <w:hideMark/>
          </w:tcPr>
          <w:p w14:paraId="3516EB75"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p>
        </w:tc>
        <w:tc>
          <w:tcPr>
            <w:tcW w:w="2313" w:type="dxa"/>
            <w:tcBorders>
              <w:top w:val="nil"/>
              <w:left w:val="nil"/>
              <w:bottom w:val="single" w:sz="4" w:space="0" w:color="auto"/>
              <w:right w:val="single" w:sz="4" w:space="0" w:color="auto"/>
            </w:tcBorders>
            <w:shd w:val="clear" w:color="auto" w:fill="auto"/>
            <w:vAlign w:val="center"/>
            <w:hideMark/>
          </w:tcPr>
          <w:p w14:paraId="4B53BAC0"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8 (за потреби)</w:t>
            </w:r>
          </w:p>
        </w:tc>
        <w:tc>
          <w:tcPr>
            <w:tcW w:w="2081" w:type="dxa"/>
            <w:tcBorders>
              <w:top w:val="nil"/>
              <w:left w:val="nil"/>
              <w:bottom w:val="single" w:sz="4" w:space="0" w:color="auto"/>
              <w:right w:val="single" w:sz="4" w:space="0" w:color="auto"/>
            </w:tcBorders>
            <w:shd w:val="clear" w:color="auto" w:fill="auto"/>
            <w:vAlign w:val="center"/>
            <w:hideMark/>
          </w:tcPr>
          <w:p w14:paraId="66302A05"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21,90</w:t>
            </w:r>
          </w:p>
        </w:tc>
      </w:tr>
      <w:tr w:rsidR="008F37CF" w:rsidRPr="00A00153" w14:paraId="0069D7AC" w14:textId="77777777" w:rsidTr="00A01097">
        <w:trPr>
          <w:trHeight w:val="3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9307A"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1.3.</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2358712"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Приготування їжі</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A8B93B4"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один захід</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57AE5C3F" w14:textId="77777777" w:rsidR="00476B01"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60 (за потреби, </w:t>
            </w:r>
          </w:p>
          <w:p w14:paraId="5715C077"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 раз за відвідування)</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78857E6D"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164,21</w:t>
            </w:r>
          </w:p>
          <w:p w14:paraId="34501CB3"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tc>
      </w:tr>
      <w:tr w:rsidR="008F37CF" w:rsidRPr="00A00153" w14:paraId="57D5E8EF" w14:textId="77777777" w:rsidTr="00A01097">
        <w:trPr>
          <w:trHeight w:val="95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39063"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lastRenderedPageBreak/>
              <w:t>1.4</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D471AEF"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Допомога при консервації овочів та фруктів</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BE0F326"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разове доручення (до 2 раз в місяць в сезон)</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7FDCFF13"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90 (за потреби)</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5C3268EC"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246,32</w:t>
            </w:r>
          </w:p>
          <w:p w14:paraId="14F00AAA"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tc>
      </w:tr>
      <w:tr w:rsidR="008F37CF" w:rsidRPr="00A00153" w14:paraId="556E61F3" w14:textId="77777777" w:rsidTr="00A01097">
        <w:trPr>
          <w:trHeight w:val="27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455F61C"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1.5. </w:t>
            </w:r>
          </w:p>
        </w:tc>
        <w:tc>
          <w:tcPr>
            <w:tcW w:w="3119" w:type="dxa"/>
            <w:tcBorders>
              <w:top w:val="nil"/>
              <w:left w:val="nil"/>
              <w:bottom w:val="single" w:sz="4" w:space="0" w:color="auto"/>
              <w:right w:val="single" w:sz="4" w:space="0" w:color="auto"/>
            </w:tcBorders>
            <w:shd w:val="clear" w:color="auto" w:fill="auto"/>
            <w:vAlign w:val="center"/>
            <w:hideMark/>
          </w:tcPr>
          <w:p w14:paraId="30CF6F7B"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Косметичне прибирання житла</w:t>
            </w:r>
          </w:p>
        </w:tc>
        <w:tc>
          <w:tcPr>
            <w:tcW w:w="1843" w:type="dxa"/>
            <w:tcBorders>
              <w:top w:val="nil"/>
              <w:left w:val="nil"/>
              <w:bottom w:val="single" w:sz="4" w:space="0" w:color="auto"/>
              <w:right w:val="single" w:sz="4" w:space="0" w:color="auto"/>
            </w:tcBorders>
            <w:shd w:val="clear" w:color="auto" w:fill="auto"/>
            <w:vAlign w:val="center"/>
            <w:hideMark/>
          </w:tcPr>
          <w:p w14:paraId="20F49D53"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один захід</w:t>
            </w:r>
          </w:p>
        </w:tc>
        <w:tc>
          <w:tcPr>
            <w:tcW w:w="2313" w:type="dxa"/>
            <w:tcBorders>
              <w:top w:val="nil"/>
              <w:left w:val="nil"/>
              <w:bottom w:val="single" w:sz="4" w:space="0" w:color="auto"/>
              <w:right w:val="single" w:sz="4" w:space="0" w:color="auto"/>
            </w:tcBorders>
            <w:shd w:val="clear" w:color="auto" w:fill="auto"/>
            <w:vAlign w:val="center"/>
            <w:hideMark/>
          </w:tcPr>
          <w:p w14:paraId="6344323F"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22 (за потреби)</w:t>
            </w:r>
          </w:p>
        </w:tc>
        <w:tc>
          <w:tcPr>
            <w:tcW w:w="2081" w:type="dxa"/>
            <w:tcBorders>
              <w:top w:val="nil"/>
              <w:left w:val="nil"/>
              <w:bottom w:val="single" w:sz="4" w:space="0" w:color="auto"/>
              <w:right w:val="single" w:sz="4" w:space="0" w:color="auto"/>
            </w:tcBorders>
            <w:shd w:val="clear" w:color="auto" w:fill="auto"/>
            <w:vAlign w:val="center"/>
            <w:hideMark/>
          </w:tcPr>
          <w:p w14:paraId="4A488476"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60,21</w:t>
            </w:r>
          </w:p>
          <w:p w14:paraId="5B0E7A15"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tc>
      </w:tr>
      <w:tr w:rsidR="008F37CF" w:rsidRPr="00A00153" w14:paraId="5EF79EF1" w14:textId="77777777" w:rsidTr="00A01097">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6B09DD1"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1.6. </w:t>
            </w:r>
          </w:p>
        </w:tc>
        <w:tc>
          <w:tcPr>
            <w:tcW w:w="3119" w:type="dxa"/>
            <w:tcBorders>
              <w:top w:val="nil"/>
              <w:left w:val="nil"/>
              <w:bottom w:val="single" w:sz="4" w:space="0" w:color="auto"/>
              <w:right w:val="single" w:sz="4" w:space="0" w:color="auto"/>
            </w:tcBorders>
            <w:shd w:val="clear" w:color="auto" w:fill="auto"/>
            <w:vAlign w:val="center"/>
            <w:hideMark/>
          </w:tcPr>
          <w:p w14:paraId="40A31C0A"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Розпалення печей, піднесення вугілля, дров, доставка води з колонки</w:t>
            </w:r>
          </w:p>
        </w:tc>
        <w:tc>
          <w:tcPr>
            <w:tcW w:w="1843" w:type="dxa"/>
            <w:tcBorders>
              <w:top w:val="nil"/>
              <w:left w:val="nil"/>
              <w:bottom w:val="single" w:sz="4" w:space="0" w:color="auto"/>
              <w:right w:val="single" w:sz="4" w:space="0" w:color="auto"/>
            </w:tcBorders>
            <w:shd w:val="clear" w:color="auto" w:fill="auto"/>
            <w:vAlign w:val="center"/>
            <w:hideMark/>
          </w:tcPr>
          <w:p w14:paraId="4C777F8D"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одне розпалювання, доставка, піднесення</w:t>
            </w:r>
          </w:p>
        </w:tc>
        <w:tc>
          <w:tcPr>
            <w:tcW w:w="2313" w:type="dxa"/>
            <w:tcBorders>
              <w:top w:val="nil"/>
              <w:left w:val="nil"/>
              <w:bottom w:val="single" w:sz="4" w:space="0" w:color="auto"/>
              <w:right w:val="single" w:sz="4" w:space="0" w:color="auto"/>
            </w:tcBorders>
            <w:shd w:val="clear" w:color="auto" w:fill="auto"/>
            <w:vAlign w:val="center"/>
            <w:hideMark/>
          </w:tcPr>
          <w:p w14:paraId="1F652ED9"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42 (за потреби)</w:t>
            </w:r>
          </w:p>
        </w:tc>
        <w:tc>
          <w:tcPr>
            <w:tcW w:w="2081" w:type="dxa"/>
            <w:tcBorders>
              <w:top w:val="nil"/>
              <w:left w:val="nil"/>
              <w:bottom w:val="single" w:sz="4" w:space="0" w:color="auto"/>
              <w:right w:val="single" w:sz="4" w:space="0" w:color="auto"/>
            </w:tcBorders>
            <w:shd w:val="clear" w:color="auto" w:fill="auto"/>
            <w:vAlign w:val="center"/>
            <w:hideMark/>
          </w:tcPr>
          <w:p w14:paraId="07C30085"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114,95</w:t>
            </w:r>
          </w:p>
        </w:tc>
      </w:tr>
      <w:tr w:rsidR="008F37CF" w:rsidRPr="00A00153" w14:paraId="32D93F34" w14:textId="77777777" w:rsidTr="00A01097">
        <w:trPr>
          <w:trHeight w:val="10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C997F55"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1.7.</w:t>
            </w:r>
          </w:p>
        </w:tc>
        <w:tc>
          <w:tcPr>
            <w:tcW w:w="3119" w:type="dxa"/>
            <w:tcBorders>
              <w:top w:val="nil"/>
              <w:left w:val="nil"/>
              <w:bottom w:val="single" w:sz="4" w:space="0" w:color="auto"/>
              <w:right w:val="single" w:sz="4" w:space="0" w:color="auto"/>
            </w:tcBorders>
            <w:shd w:val="clear" w:color="auto" w:fill="auto"/>
            <w:vAlign w:val="center"/>
            <w:hideMark/>
          </w:tcPr>
          <w:p w14:paraId="07B6BC6B"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Розчищення снігу</w:t>
            </w:r>
          </w:p>
        </w:tc>
        <w:tc>
          <w:tcPr>
            <w:tcW w:w="1843" w:type="dxa"/>
            <w:tcBorders>
              <w:top w:val="nil"/>
              <w:left w:val="nil"/>
              <w:bottom w:val="single" w:sz="4" w:space="0" w:color="auto"/>
              <w:right w:val="single" w:sz="4" w:space="0" w:color="auto"/>
            </w:tcBorders>
            <w:shd w:val="clear" w:color="auto" w:fill="auto"/>
            <w:vAlign w:val="center"/>
            <w:hideMark/>
          </w:tcPr>
          <w:p w14:paraId="086714DD"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одне розчищення</w:t>
            </w:r>
          </w:p>
        </w:tc>
        <w:tc>
          <w:tcPr>
            <w:tcW w:w="2313" w:type="dxa"/>
            <w:tcBorders>
              <w:top w:val="nil"/>
              <w:left w:val="nil"/>
              <w:bottom w:val="single" w:sz="4" w:space="0" w:color="auto"/>
              <w:right w:val="single" w:sz="4" w:space="0" w:color="auto"/>
            </w:tcBorders>
            <w:shd w:val="clear" w:color="auto" w:fill="auto"/>
            <w:vAlign w:val="center"/>
            <w:hideMark/>
          </w:tcPr>
          <w:p w14:paraId="75981A67"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20 (за потреби)</w:t>
            </w:r>
          </w:p>
        </w:tc>
        <w:tc>
          <w:tcPr>
            <w:tcW w:w="2081" w:type="dxa"/>
            <w:tcBorders>
              <w:top w:val="nil"/>
              <w:left w:val="nil"/>
              <w:bottom w:val="single" w:sz="4" w:space="0" w:color="auto"/>
              <w:right w:val="single" w:sz="4" w:space="0" w:color="auto"/>
            </w:tcBorders>
            <w:shd w:val="clear" w:color="auto" w:fill="auto"/>
            <w:vAlign w:val="center"/>
            <w:hideMark/>
          </w:tcPr>
          <w:p w14:paraId="6739E37E"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54,74</w:t>
            </w:r>
          </w:p>
        </w:tc>
      </w:tr>
      <w:tr w:rsidR="008F37CF" w:rsidRPr="00A00153" w14:paraId="4957A387" w14:textId="77777777" w:rsidTr="00A01097">
        <w:trPr>
          <w:trHeight w:val="5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A6CFB"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1.8.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F13B0C6"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Оплата комунальних платежів (звірення платежів)</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17182BB"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одна оплата</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3AB121DE"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45 (за потреби)</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386D04A3"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123,16</w:t>
            </w:r>
          </w:p>
        </w:tc>
      </w:tr>
      <w:tr w:rsidR="008F37CF" w:rsidRPr="00F536EE" w14:paraId="17F67335" w14:textId="77777777" w:rsidTr="00A01097">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229425E" w14:textId="77777777" w:rsidR="008F37CF" w:rsidRPr="00A00153" w:rsidRDefault="008F37CF" w:rsidP="00D54820">
            <w:pPr>
              <w:spacing w:after="0" w:line="240" w:lineRule="auto"/>
              <w:jc w:val="center"/>
              <w:rPr>
                <w:rFonts w:ascii="Times New Roman" w:eastAsia="Times New Roman" w:hAnsi="Times New Roman" w:cs="Times New Roman"/>
                <w:b/>
                <w:bCs/>
                <w:color w:val="000000"/>
                <w:sz w:val="28"/>
                <w:szCs w:val="28"/>
                <w:lang w:val="uk-UA" w:eastAsia="uk-UA"/>
              </w:rPr>
            </w:pPr>
            <w:r w:rsidRPr="00A00153">
              <w:rPr>
                <w:rFonts w:ascii="Times New Roman" w:eastAsia="Times New Roman" w:hAnsi="Times New Roman" w:cs="Times New Roman"/>
                <w:b/>
                <w:bCs/>
                <w:color w:val="000000"/>
                <w:sz w:val="28"/>
                <w:szCs w:val="28"/>
                <w:lang w:val="uk-UA" w:eastAsia="uk-UA"/>
              </w:rPr>
              <w:t>2.</w:t>
            </w:r>
          </w:p>
        </w:tc>
        <w:tc>
          <w:tcPr>
            <w:tcW w:w="9356" w:type="dxa"/>
            <w:gridSpan w:val="4"/>
            <w:tcBorders>
              <w:top w:val="single" w:sz="4" w:space="0" w:color="auto"/>
              <w:left w:val="nil"/>
              <w:bottom w:val="single" w:sz="4" w:space="0" w:color="auto"/>
              <w:right w:val="single" w:sz="4" w:space="0" w:color="auto"/>
            </w:tcBorders>
            <w:shd w:val="clear" w:color="auto" w:fill="auto"/>
            <w:vAlign w:val="center"/>
            <w:hideMark/>
          </w:tcPr>
          <w:p w14:paraId="43E3DF33" w14:textId="77777777" w:rsidR="008F37CF" w:rsidRPr="00A00153" w:rsidRDefault="008F37CF" w:rsidP="00D54820">
            <w:pPr>
              <w:spacing w:after="0" w:line="240" w:lineRule="auto"/>
              <w:rPr>
                <w:rFonts w:ascii="Times New Roman" w:eastAsia="Times New Roman" w:hAnsi="Times New Roman" w:cs="Times New Roman"/>
                <w:b/>
                <w:bCs/>
                <w:color w:val="000000"/>
                <w:sz w:val="28"/>
                <w:szCs w:val="28"/>
                <w:lang w:val="uk-UA" w:eastAsia="uk-UA"/>
              </w:rPr>
            </w:pPr>
            <w:r w:rsidRPr="00A00153">
              <w:rPr>
                <w:rFonts w:ascii="Times New Roman" w:eastAsia="Times New Roman" w:hAnsi="Times New Roman" w:cs="Times New Roman"/>
                <w:b/>
                <w:bCs/>
                <w:color w:val="000000"/>
                <w:sz w:val="28"/>
                <w:szCs w:val="28"/>
                <w:lang w:val="uk-UA" w:eastAsia="uk-UA"/>
              </w:rPr>
              <w:t>Допомога в організації взаємодії з іншими фахівцями та службами</w:t>
            </w:r>
          </w:p>
        </w:tc>
      </w:tr>
      <w:tr w:rsidR="008F37CF" w:rsidRPr="00A00153" w14:paraId="62F028E6" w14:textId="77777777" w:rsidTr="00A01097">
        <w:trPr>
          <w:trHeight w:val="12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4AE7D43"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2.1.</w:t>
            </w:r>
          </w:p>
        </w:tc>
        <w:tc>
          <w:tcPr>
            <w:tcW w:w="3119" w:type="dxa"/>
            <w:tcBorders>
              <w:top w:val="nil"/>
              <w:left w:val="nil"/>
              <w:bottom w:val="single" w:sz="4" w:space="0" w:color="auto"/>
              <w:right w:val="nil"/>
            </w:tcBorders>
            <w:shd w:val="clear" w:color="auto" w:fill="auto"/>
            <w:vAlign w:val="center"/>
            <w:hideMark/>
          </w:tcPr>
          <w:p w14:paraId="15085859"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Виклик лікарів, працівників комунальних служб, транспортних служб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7C31FC1C" w14:textId="77777777" w:rsidR="00F34C0E"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разове доручення </w:t>
            </w:r>
          </w:p>
          <w:p w14:paraId="24A1BDB4"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(за потреби)</w:t>
            </w:r>
          </w:p>
        </w:tc>
        <w:tc>
          <w:tcPr>
            <w:tcW w:w="2313" w:type="dxa"/>
            <w:tcBorders>
              <w:top w:val="nil"/>
              <w:left w:val="nil"/>
              <w:bottom w:val="single" w:sz="4" w:space="0" w:color="auto"/>
              <w:right w:val="single" w:sz="4" w:space="0" w:color="auto"/>
            </w:tcBorders>
            <w:shd w:val="clear" w:color="auto" w:fill="auto"/>
            <w:vAlign w:val="center"/>
            <w:hideMark/>
          </w:tcPr>
          <w:p w14:paraId="6BF75BDC"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333333"/>
                <w:sz w:val="28"/>
                <w:szCs w:val="28"/>
                <w:lang w:val="uk-UA" w:eastAsia="uk-UA"/>
              </w:rPr>
              <w:t>15 (за потреби)</w:t>
            </w:r>
          </w:p>
        </w:tc>
        <w:tc>
          <w:tcPr>
            <w:tcW w:w="2081" w:type="dxa"/>
            <w:tcBorders>
              <w:top w:val="nil"/>
              <w:left w:val="nil"/>
              <w:bottom w:val="single" w:sz="4" w:space="0" w:color="auto"/>
              <w:right w:val="single" w:sz="4" w:space="0" w:color="auto"/>
            </w:tcBorders>
            <w:shd w:val="clear" w:color="auto" w:fill="auto"/>
            <w:vAlign w:val="center"/>
            <w:hideMark/>
          </w:tcPr>
          <w:p w14:paraId="0B8BECFA"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41,05</w:t>
            </w:r>
          </w:p>
          <w:p w14:paraId="120EF596"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tc>
      </w:tr>
      <w:tr w:rsidR="008F37CF" w:rsidRPr="00A00153" w14:paraId="758CD8C4" w14:textId="77777777" w:rsidTr="00A01097">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DDC3E"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2.2.</w:t>
            </w:r>
          </w:p>
        </w:tc>
        <w:tc>
          <w:tcPr>
            <w:tcW w:w="3119" w:type="dxa"/>
            <w:tcBorders>
              <w:top w:val="single" w:sz="4" w:space="0" w:color="auto"/>
              <w:left w:val="nil"/>
              <w:bottom w:val="single" w:sz="4" w:space="0" w:color="auto"/>
              <w:right w:val="nil"/>
            </w:tcBorders>
            <w:shd w:val="clear" w:color="auto" w:fill="auto"/>
            <w:vAlign w:val="center"/>
            <w:hideMark/>
          </w:tcPr>
          <w:p w14:paraId="55D70473"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Відвідання хворих у закладах охорони здоров'я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8605" w14:textId="77777777" w:rsidR="00F34C0E"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разове доручення </w:t>
            </w:r>
          </w:p>
          <w:p w14:paraId="0B6C4A48"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(за потреби)</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546A652D"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333333"/>
                <w:sz w:val="28"/>
                <w:szCs w:val="28"/>
                <w:lang w:val="uk-UA" w:eastAsia="uk-UA"/>
              </w:rPr>
              <w:t xml:space="preserve">84 (за потреби) </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10B851F5"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229,90</w:t>
            </w:r>
          </w:p>
          <w:p w14:paraId="0A2CD8FB"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tc>
      </w:tr>
      <w:tr w:rsidR="008F37CF" w:rsidRPr="00A00153" w14:paraId="3AF05803" w14:textId="77777777" w:rsidTr="00A01097">
        <w:trPr>
          <w:trHeight w:val="155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4D143"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2.3.</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1BCCD22"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Допомога в написанні заяв, скарг, отриманні довідок, інших документів, веденні переговорів з питань отримання соціальних та інших послуг</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3166A5E" w14:textId="77777777" w:rsidR="00F34C0E"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разове доручення </w:t>
            </w:r>
          </w:p>
          <w:p w14:paraId="7DFB69E4"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(за потреби)</w:t>
            </w:r>
          </w:p>
        </w:tc>
        <w:tc>
          <w:tcPr>
            <w:tcW w:w="2313" w:type="dxa"/>
            <w:tcBorders>
              <w:top w:val="single" w:sz="4" w:space="0" w:color="auto"/>
              <w:left w:val="nil"/>
              <w:bottom w:val="single" w:sz="4" w:space="0" w:color="auto"/>
              <w:right w:val="single" w:sz="4" w:space="0" w:color="auto"/>
            </w:tcBorders>
            <w:shd w:val="clear" w:color="auto" w:fill="auto"/>
            <w:vAlign w:val="bottom"/>
            <w:hideMark/>
          </w:tcPr>
          <w:p w14:paraId="311A568D" w14:textId="77777777" w:rsidR="008F37CF" w:rsidRPr="00A00153" w:rsidRDefault="008F37CF" w:rsidP="00476B01">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333333"/>
                <w:sz w:val="28"/>
                <w:szCs w:val="28"/>
                <w:lang w:val="uk-UA" w:eastAsia="uk-UA"/>
              </w:rPr>
              <w:t>45 (за потреби) згідно з індивідуальним планом/ графіком</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5A77297A"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123,16</w:t>
            </w:r>
          </w:p>
          <w:p w14:paraId="287F0763"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p w14:paraId="2C4B212E"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p w14:paraId="5944AEBC"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tc>
      </w:tr>
      <w:tr w:rsidR="008F37CF" w:rsidRPr="00A00153" w14:paraId="2F469A9F" w14:textId="77777777" w:rsidTr="00670505">
        <w:trPr>
          <w:trHeight w:val="141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16D2C47"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2.4.</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4487AAE"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Сприяння в організації консультування отримувачів соціальної послуги з питань отримання комунально-побутових, медичних, соціальних послуг, питань представлення й захисту інтересів отримувачів соціальної послуги в державних і місцевих органах влади, в установах, </w:t>
            </w:r>
            <w:r w:rsidRPr="00A00153">
              <w:rPr>
                <w:rFonts w:ascii="Times New Roman" w:eastAsia="Times New Roman" w:hAnsi="Times New Roman" w:cs="Times New Roman"/>
                <w:color w:val="000000"/>
                <w:sz w:val="28"/>
                <w:szCs w:val="28"/>
                <w:lang w:val="uk-UA" w:eastAsia="uk-UA"/>
              </w:rPr>
              <w:lastRenderedPageBreak/>
              <w:t>організаціях, підприємствах, громадських об’єднаннях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B974BB7" w14:textId="77777777" w:rsidR="00F34C0E"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lastRenderedPageBreak/>
              <w:t xml:space="preserve">разове доручення </w:t>
            </w:r>
          </w:p>
          <w:p w14:paraId="66407189"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(за потреби)</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51508E9A" w14:textId="77777777" w:rsidR="008F37CF" w:rsidRPr="00A00153" w:rsidRDefault="008F37CF" w:rsidP="00476B01">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72 (за потреби) згідно з індивідуальним планом/ графіком</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1A7B9120"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197,06</w:t>
            </w:r>
          </w:p>
          <w:p w14:paraId="117B30AD"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p w14:paraId="3E070B3B"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tc>
      </w:tr>
      <w:tr w:rsidR="008F37CF" w:rsidRPr="00A00153" w14:paraId="0FB144E1" w14:textId="77777777" w:rsidTr="00A01097">
        <w:trPr>
          <w:trHeight w:val="81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6847A"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2.5.</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9351770"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Сприяння в направленні до стаціонарної установи охорони здоров'я, соціального захисту населення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4D0D25E" w14:textId="77777777" w:rsidR="005C56B7"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разове доручення </w:t>
            </w:r>
          </w:p>
          <w:p w14:paraId="6A234034"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(за потреби)</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656305D9"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20 (за потреби) згідно з індивідуальним планом/ графіком</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22E43272"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54,74</w:t>
            </w:r>
          </w:p>
          <w:p w14:paraId="2770065F"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tc>
      </w:tr>
      <w:tr w:rsidR="008F37CF" w:rsidRPr="00A00153" w14:paraId="474E12C7" w14:textId="77777777" w:rsidTr="00A01097">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EAC2177" w14:textId="77777777" w:rsidR="008F37CF" w:rsidRPr="00A00153" w:rsidRDefault="008F37CF" w:rsidP="00D54820">
            <w:pPr>
              <w:spacing w:after="0" w:line="240" w:lineRule="auto"/>
              <w:jc w:val="center"/>
              <w:rPr>
                <w:rFonts w:ascii="Times New Roman" w:eastAsia="Times New Roman" w:hAnsi="Times New Roman" w:cs="Times New Roman"/>
                <w:b/>
                <w:bCs/>
                <w:color w:val="000000"/>
                <w:sz w:val="28"/>
                <w:szCs w:val="28"/>
                <w:lang w:val="uk-UA" w:eastAsia="uk-UA"/>
              </w:rPr>
            </w:pPr>
            <w:r w:rsidRPr="00A00153">
              <w:rPr>
                <w:rFonts w:ascii="Times New Roman" w:eastAsia="Times New Roman" w:hAnsi="Times New Roman" w:cs="Times New Roman"/>
                <w:b/>
                <w:bCs/>
                <w:color w:val="000000"/>
                <w:sz w:val="28"/>
                <w:szCs w:val="28"/>
                <w:lang w:val="uk-UA" w:eastAsia="uk-UA"/>
              </w:rPr>
              <w:t>3.</w:t>
            </w:r>
          </w:p>
        </w:tc>
        <w:tc>
          <w:tcPr>
            <w:tcW w:w="9356" w:type="dxa"/>
            <w:gridSpan w:val="4"/>
            <w:tcBorders>
              <w:top w:val="single" w:sz="4" w:space="0" w:color="auto"/>
              <w:left w:val="nil"/>
              <w:bottom w:val="single" w:sz="4" w:space="0" w:color="auto"/>
              <w:right w:val="single" w:sz="4" w:space="0" w:color="000000"/>
            </w:tcBorders>
            <w:shd w:val="clear" w:color="auto" w:fill="auto"/>
            <w:vAlign w:val="center"/>
            <w:hideMark/>
          </w:tcPr>
          <w:p w14:paraId="4C8C8EC6" w14:textId="77777777" w:rsidR="008F37CF" w:rsidRPr="00A00153" w:rsidRDefault="008F37CF" w:rsidP="00D54820">
            <w:pPr>
              <w:spacing w:after="0" w:line="240" w:lineRule="auto"/>
              <w:rPr>
                <w:rFonts w:ascii="Times New Roman" w:eastAsia="Times New Roman" w:hAnsi="Times New Roman" w:cs="Times New Roman"/>
                <w:b/>
                <w:bCs/>
                <w:color w:val="000000"/>
                <w:sz w:val="28"/>
                <w:szCs w:val="28"/>
                <w:lang w:val="uk-UA" w:eastAsia="uk-UA"/>
              </w:rPr>
            </w:pPr>
            <w:r w:rsidRPr="00A00153">
              <w:rPr>
                <w:rFonts w:ascii="Times New Roman" w:eastAsia="Times New Roman" w:hAnsi="Times New Roman" w:cs="Times New Roman"/>
                <w:b/>
                <w:bCs/>
                <w:color w:val="000000"/>
                <w:sz w:val="28"/>
                <w:szCs w:val="28"/>
                <w:lang w:val="uk-UA" w:eastAsia="uk-UA"/>
              </w:rPr>
              <w:t>Психологічна підтримка</w:t>
            </w:r>
          </w:p>
        </w:tc>
      </w:tr>
      <w:tr w:rsidR="008F37CF" w:rsidRPr="00A00153" w14:paraId="0E16F08A" w14:textId="77777777" w:rsidTr="00A01097">
        <w:trPr>
          <w:trHeight w:val="761"/>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93335C3"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3.1.</w:t>
            </w:r>
          </w:p>
        </w:tc>
        <w:tc>
          <w:tcPr>
            <w:tcW w:w="3119" w:type="dxa"/>
            <w:tcBorders>
              <w:top w:val="nil"/>
              <w:left w:val="nil"/>
              <w:bottom w:val="single" w:sz="4" w:space="0" w:color="auto"/>
              <w:right w:val="single" w:sz="4" w:space="0" w:color="auto"/>
            </w:tcBorders>
            <w:shd w:val="clear" w:color="000000" w:fill="FFFFFF"/>
            <w:vAlign w:val="center"/>
            <w:hideMark/>
          </w:tcPr>
          <w:p w14:paraId="5CA228AB"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Супроводження (супровід) отримувача соціальної послуги в поліклініку, на прогулянку тощо</w:t>
            </w:r>
          </w:p>
        </w:tc>
        <w:tc>
          <w:tcPr>
            <w:tcW w:w="1843" w:type="dxa"/>
            <w:tcBorders>
              <w:top w:val="nil"/>
              <w:left w:val="nil"/>
              <w:bottom w:val="single" w:sz="4" w:space="0" w:color="auto"/>
              <w:right w:val="single" w:sz="4" w:space="0" w:color="auto"/>
            </w:tcBorders>
            <w:shd w:val="clear" w:color="000000" w:fill="FFFFFF"/>
            <w:vAlign w:val="center"/>
            <w:hideMark/>
          </w:tcPr>
          <w:p w14:paraId="53FF161D"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разове доручення</w:t>
            </w:r>
          </w:p>
        </w:tc>
        <w:tc>
          <w:tcPr>
            <w:tcW w:w="2313" w:type="dxa"/>
            <w:tcBorders>
              <w:top w:val="nil"/>
              <w:left w:val="nil"/>
              <w:bottom w:val="single" w:sz="4" w:space="0" w:color="auto"/>
              <w:right w:val="single" w:sz="4" w:space="0" w:color="auto"/>
            </w:tcBorders>
            <w:shd w:val="clear" w:color="000000" w:fill="FFFFFF"/>
            <w:vAlign w:val="center"/>
            <w:hideMark/>
          </w:tcPr>
          <w:p w14:paraId="7C00493F"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78 (за потреби)</w:t>
            </w:r>
          </w:p>
        </w:tc>
        <w:tc>
          <w:tcPr>
            <w:tcW w:w="2081" w:type="dxa"/>
            <w:tcBorders>
              <w:top w:val="nil"/>
              <w:left w:val="nil"/>
              <w:bottom w:val="single" w:sz="4" w:space="0" w:color="auto"/>
              <w:right w:val="single" w:sz="4" w:space="0" w:color="auto"/>
            </w:tcBorders>
            <w:shd w:val="clear" w:color="000000" w:fill="FFFFFF"/>
            <w:vAlign w:val="center"/>
            <w:hideMark/>
          </w:tcPr>
          <w:p w14:paraId="3206F99D"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213,48</w:t>
            </w:r>
          </w:p>
          <w:p w14:paraId="50A2BC19"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tc>
      </w:tr>
      <w:tr w:rsidR="008F37CF" w:rsidRPr="00F536EE" w14:paraId="3D30A3A4" w14:textId="77777777" w:rsidTr="00A01097">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1168F5D" w14:textId="77777777" w:rsidR="008F37CF" w:rsidRPr="00A00153" w:rsidRDefault="008F37CF" w:rsidP="00D54820">
            <w:pPr>
              <w:spacing w:after="0" w:line="240" w:lineRule="auto"/>
              <w:jc w:val="center"/>
              <w:rPr>
                <w:rFonts w:ascii="Times New Roman" w:eastAsia="Times New Roman" w:hAnsi="Times New Roman" w:cs="Times New Roman"/>
                <w:b/>
                <w:bCs/>
                <w:color w:val="000000"/>
                <w:sz w:val="28"/>
                <w:szCs w:val="28"/>
                <w:lang w:val="uk-UA" w:eastAsia="uk-UA"/>
              </w:rPr>
            </w:pPr>
            <w:r w:rsidRPr="00A00153">
              <w:rPr>
                <w:rFonts w:ascii="Times New Roman" w:eastAsia="Times New Roman" w:hAnsi="Times New Roman" w:cs="Times New Roman"/>
                <w:b/>
                <w:bCs/>
                <w:color w:val="000000"/>
                <w:sz w:val="28"/>
                <w:szCs w:val="28"/>
                <w:lang w:val="uk-UA" w:eastAsia="uk-UA"/>
              </w:rPr>
              <w:t>4.</w:t>
            </w:r>
          </w:p>
        </w:tc>
        <w:tc>
          <w:tcPr>
            <w:tcW w:w="9356" w:type="dxa"/>
            <w:gridSpan w:val="4"/>
            <w:tcBorders>
              <w:top w:val="single" w:sz="4" w:space="0" w:color="auto"/>
              <w:left w:val="nil"/>
              <w:bottom w:val="single" w:sz="4" w:space="0" w:color="auto"/>
              <w:right w:val="single" w:sz="4" w:space="0" w:color="000000"/>
            </w:tcBorders>
            <w:shd w:val="clear" w:color="auto" w:fill="auto"/>
            <w:vAlign w:val="center"/>
            <w:hideMark/>
          </w:tcPr>
          <w:p w14:paraId="7986A338" w14:textId="77777777" w:rsidR="008F37CF" w:rsidRPr="00A00153" w:rsidRDefault="008F37CF" w:rsidP="00D54820">
            <w:pPr>
              <w:spacing w:after="0" w:line="240" w:lineRule="auto"/>
              <w:rPr>
                <w:rFonts w:ascii="Times New Roman" w:eastAsia="Times New Roman" w:hAnsi="Times New Roman" w:cs="Times New Roman"/>
                <w:b/>
                <w:bCs/>
                <w:color w:val="000000"/>
                <w:sz w:val="28"/>
                <w:szCs w:val="28"/>
                <w:lang w:val="uk-UA" w:eastAsia="uk-UA"/>
              </w:rPr>
            </w:pPr>
            <w:r w:rsidRPr="00A00153">
              <w:rPr>
                <w:rFonts w:ascii="Times New Roman" w:eastAsia="Times New Roman" w:hAnsi="Times New Roman" w:cs="Times New Roman"/>
                <w:b/>
                <w:bCs/>
                <w:color w:val="000000"/>
                <w:sz w:val="28"/>
                <w:szCs w:val="28"/>
                <w:lang w:val="uk-UA" w:eastAsia="uk-UA"/>
              </w:rPr>
              <w:t>Надання інформації з питань соціального захисту населення</w:t>
            </w:r>
          </w:p>
        </w:tc>
      </w:tr>
      <w:tr w:rsidR="008F37CF" w:rsidRPr="00A00153" w14:paraId="06C75690" w14:textId="77777777" w:rsidTr="00A01097">
        <w:trPr>
          <w:trHeight w:val="97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28DA4"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4.1.</w:t>
            </w:r>
          </w:p>
        </w:tc>
        <w:tc>
          <w:tcPr>
            <w:tcW w:w="3119" w:type="dxa"/>
            <w:tcBorders>
              <w:top w:val="single" w:sz="4" w:space="0" w:color="auto"/>
              <w:left w:val="nil"/>
              <w:right w:val="nil"/>
            </w:tcBorders>
            <w:shd w:val="clear" w:color="auto" w:fill="auto"/>
            <w:vAlign w:val="center"/>
            <w:hideMark/>
          </w:tcPr>
          <w:p w14:paraId="130095DC"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Підтримка в організації консультування отримувача соціальної послуги з </w:t>
            </w:r>
          </w:p>
          <w:p w14:paraId="1881E520"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питань соціального захисту населення</w:t>
            </w:r>
          </w:p>
        </w:tc>
        <w:tc>
          <w:tcPr>
            <w:tcW w:w="1843" w:type="dxa"/>
            <w:tcBorders>
              <w:top w:val="single" w:sz="4" w:space="0" w:color="auto"/>
              <w:left w:val="single" w:sz="4" w:space="0" w:color="auto"/>
              <w:right w:val="single" w:sz="4" w:space="0" w:color="auto"/>
            </w:tcBorders>
            <w:shd w:val="clear" w:color="auto" w:fill="auto"/>
            <w:vAlign w:val="center"/>
            <w:hideMark/>
          </w:tcPr>
          <w:p w14:paraId="4A3FCC0C"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разове доручення</w:t>
            </w:r>
          </w:p>
        </w:tc>
        <w:tc>
          <w:tcPr>
            <w:tcW w:w="2313" w:type="dxa"/>
            <w:tcBorders>
              <w:top w:val="single" w:sz="4" w:space="0" w:color="auto"/>
              <w:left w:val="nil"/>
              <w:right w:val="single" w:sz="4" w:space="0" w:color="auto"/>
            </w:tcBorders>
            <w:shd w:val="clear" w:color="auto" w:fill="auto"/>
            <w:vAlign w:val="center"/>
            <w:hideMark/>
          </w:tcPr>
          <w:p w14:paraId="0C83D6E2"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333333"/>
                <w:sz w:val="28"/>
                <w:szCs w:val="28"/>
                <w:lang w:val="uk-UA" w:eastAsia="uk-UA"/>
              </w:rPr>
              <w:t>45 (за потреби) згідно з індивідуальним планом/ графіком</w:t>
            </w:r>
          </w:p>
        </w:tc>
        <w:tc>
          <w:tcPr>
            <w:tcW w:w="2081" w:type="dxa"/>
            <w:tcBorders>
              <w:top w:val="single" w:sz="4" w:space="0" w:color="auto"/>
              <w:left w:val="nil"/>
              <w:right w:val="single" w:sz="4" w:space="0" w:color="auto"/>
            </w:tcBorders>
            <w:shd w:val="clear" w:color="auto" w:fill="auto"/>
            <w:vAlign w:val="center"/>
            <w:hideMark/>
          </w:tcPr>
          <w:p w14:paraId="38D74C82"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123,16</w:t>
            </w:r>
          </w:p>
          <w:p w14:paraId="369ED7BE"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tc>
      </w:tr>
      <w:tr w:rsidR="008F37CF" w:rsidRPr="00F536EE" w14:paraId="2D5899DC" w14:textId="77777777" w:rsidTr="00A01097">
        <w:trPr>
          <w:trHeight w:val="57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0912E" w14:textId="77777777" w:rsidR="008F37CF" w:rsidRPr="00A00153" w:rsidRDefault="008F37CF" w:rsidP="00D54820">
            <w:pPr>
              <w:spacing w:after="0" w:line="240" w:lineRule="auto"/>
              <w:jc w:val="center"/>
              <w:rPr>
                <w:rFonts w:ascii="Times New Roman" w:eastAsia="Times New Roman" w:hAnsi="Times New Roman" w:cs="Times New Roman"/>
                <w:b/>
                <w:bCs/>
                <w:color w:val="000000"/>
                <w:sz w:val="28"/>
                <w:szCs w:val="28"/>
                <w:lang w:val="uk-UA" w:eastAsia="uk-UA"/>
              </w:rPr>
            </w:pPr>
            <w:r w:rsidRPr="00A00153">
              <w:rPr>
                <w:rFonts w:ascii="Times New Roman" w:eastAsia="Times New Roman" w:hAnsi="Times New Roman" w:cs="Times New Roman"/>
                <w:b/>
                <w:bCs/>
                <w:color w:val="000000"/>
                <w:sz w:val="28"/>
                <w:szCs w:val="28"/>
                <w:lang w:val="uk-UA" w:eastAsia="uk-UA"/>
              </w:rPr>
              <w:t>5.</w:t>
            </w:r>
          </w:p>
        </w:tc>
        <w:tc>
          <w:tcPr>
            <w:tcW w:w="9356" w:type="dxa"/>
            <w:gridSpan w:val="4"/>
            <w:tcBorders>
              <w:top w:val="single" w:sz="4" w:space="0" w:color="auto"/>
              <w:left w:val="nil"/>
              <w:bottom w:val="single" w:sz="4" w:space="0" w:color="auto"/>
              <w:right w:val="single" w:sz="4" w:space="0" w:color="000000"/>
            </w:tcBorders>
            <w:shd w:val="clear" w:color="auto" w:fill="auto"/>
            <w:vAlign w:val="center"/>
            <w:hideMark/>
          </w:tcPr>
          <w:p w14:paraId="35DE5466" w14:textId="77777777" w:rsidR="008F37CF" w:rsidRPr="00A00153" w:rsidRDefault="008F37CF" w:rsidP="00D54820">
            <w:pPr>
              <w:spacing w:after="0" w:line="240" w:lineRule="auto"/>
              <w:rPr>
                <w:rFonts w:ascii="Times New Roman" w:eastAsia="Times New Roman" w:hAnsi="Times New Roman" w:cs="Times New Roman"/>
                <w:b/>
                <w:bCs/>
                <w:color w:val="000000"/>
                <w:sz w:val="28"/>
                <w:szCs w:val="28"/>
                <w:lang w:val="uk-UA" w:eastAsia="uk-UA"/>
              </w:rPr>
            </w:pPr>
            <w:r w:rsidRPr="00A00153">
              <w:rPr>
                <w:rFonts w:ascii="Times New Roman" w:eastAsia="Times New Roman" w:hAnsi="Times New Roman" w:cs="Times New Roman"/>
                <w:b/>
                <w:bCs/>
                <w:color w:val="000000"/>
                <w:sz w:val="28"/>
                <w:szCs w:val="28"/>
                <w:lang w:val="uk-UA" w:eastAsia="uk-UA"/>
              </w:rPr>
              <w:t>Допомога в оформленні документів (оформлення субсидії на квартплату і комунальні послуги тощо)</w:t>
            </w:r>
          </w:p>
        </w:tc>
      </w:tr>
      <w:tr w:rsidR="008F37CF" w:rsidRPr="00A00153" w14:paraId="06809D85" w14:textId="77777777" w:rsidTr="00A01097">
        <w:trPr>
          <w:trHeight w:val="3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3475E"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5.1.</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DA5AEB2"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Допомога в оформленні документів (оформлення субсидії на квартплату і комунальні послуги тощо)</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82BE2CC"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одне оформлення</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16A8509A"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60 (за потреби)</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5228E907"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164,21</w:t>
            </w:r>
          </w:p>
        </w:tc>
      </w:tr>
      <w:tr w:rsidR="008F37CF" w:rsidRPr="00A00153" w14:paraId="7B7E5595" w14:textId="77777777" w:rsidTr="00A01097">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F27A0FB" w14:textId="77777777" w:rsidR="008F37CF" w:rsidRPr="00A00153" w:rsidRDefault="008F37CF" w:rsidP="00D54820">
            <w:pPr>
              <w:spacing w:after="0" w:line="240" w:lineRule="auto"/>
              <w:jc w:val="center"/>
              <w:rPr>
                <w:rFonts w:ascii="Times New Roman" w:eastAsia="Times New Roman" w:hAnsi="Times New Roman" w:cs="Times New Roman"/>
                <w:b/>
                <w:bCs/>
                <w:color w:val="000000"/>
                <w:sz w:val="28"/>
                <w:szCs w:val="28"/>
                <w:lang w:val="uk-UA" w:eastAsia="uk-UA"/>
              </w:rPr>
            </w:pPr>
            <w:r w:rsidRPr="00A00153">
              <w:rPr>
                <w:rFonts w:ascii="Times New Roman" w:eastAsia="Times New Roman" w:hAnsi="Times New Roman" w:cs="Times New Roman"/>
                <w:b/>
                <w:bCs/>
                <w:color w:val="000000"/>
                <w:sz w:val="28"/>
                <w:szCs w:val="28"/>
                <w:lang w:val="uk-UA" w:eastAsia="uk-UA"/>
              </w:rPr>
              <w:t>6.</w:t>
            </w:r>
          </w:p>
        </w:tc>
        <w:tc>
          <w:tcPr>
            <w:tcW w:w="9356" w:type="dxa"/>
            <w:gridSpan w:val="4"/>
            <w:tcBorders>
              <w:top w:val="single" w:sz="4" w:space="0" w:color="auto"/>
              <w:left w:val="nil"/>
              <w:bottom w:val="single" w:sz="4" w:space="0" w:color="auto"/>
              <w:right w:val="single" w:sz="4" w:space="0" w:color="000000"/>
            </w:tcBorders>
            <w:shd w:val="clear" w:color="auto" w:fill="auto"/>
            <w:vAlign w:val="center"/>
            <w:hideMark/>
          </w:tcPr>
          <w:p w14:paraId="7E57705B" w14:textId="77777777" w:rsidR="008F37CF" w:rsidRPr="00A00153" w:rsidRDefault="008F37CF" w:rsidP="00D54820">
            <w:pPr>
              <w:spacing w:after="0" w:line="240" w:lineRule="auto"/>
              <w:rPr>
                <w:rFonts w:ascii="Times New Roman" w:eastAsia="Times New Roman" w:hAnsi="Times New Roman" w:cs="Times New Roman"/>
                <w:b/>
                <w:bCs/>
                <w:color w:val="000000"/>
                <w:sz w:val="28"/>
                <w:szCs w:val="28"/>
                <w:lang w:val="uk-UA" w:eastAsia="uk-UA"/>
              </w:rPr>
            </w:pPr>
            <w:r w:rsidRPr="00A00153">
              <w:rPr>
                <w:rFonts w:ascii="Times New Roman" w:eastAsia="Times New Roman" w:hAnsi="Times New Roman" w:cs="Times New Roman"/>
                <w:b/>
                <w:bCs/>
                <w:color w:val="000000"/>
                <w:sz w:val="28"/>
                <w:szCs w:val="28"/>
                <w:lang w:val="uk-UA" w:eastAsia="uk-UA"/>
              </w:rPr>
              <w:t>Послуги натуральної допомоги</w:t>
            </w:r>
          </w:p>
        </w:tc>
      </w:tr>
      <w:tr w:rsidR="008F37CF" w:rsidRPr="00A00153" w14:paraId="173ACCA1" w14:textId="77777777" w:rsidTr="00A01097">
        <w:trPr>
          <w:trHeight w:val="3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61F27"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6.1.</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805F5E8"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Перукарські послуги (стрижка, укладка, фарбування волосся)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7B79DD8"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один захід </w:t>
            </w:r>
          </w:p>
          <w:p w14:paraId="5A2F5C21"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 раз на місяць)</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65EE5725"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sz w:val="28"/>
                <w:szCs w:val="28"/>
                <w:lang w:val="uk-UA" w:eastAsia="uk-UA"/>
              </w:rPr>
              <w:t>40 (за потреби)</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03921BA2"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75,62</w:t>
            </w:r>
          </w:p>
        </w:tc>
      </w:tr>
      <w:tr w:rsidR="008F37CF" w:rsidRPr="00A00153" w14:paraId="6A9555E9" w14:textId="77777777" w:rsidTr="00A01097">
        <w:trPr>
          <w:trHeight w:val="8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8E77F"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6.2.</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765D704"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Вологе прибирання житла (підмітання підлоги, поливання кімнатних рослин)</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8F6932A"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один захід</w:t>
            </w:r>
          </w:p>
          <w:p w14:paraId="16787C84"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 (1 раз на місяць)</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274D87A8"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35 (за потреби)</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6459F83E"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95,79</w:t>
            </w:r>
          </w:p>
        </w:tc>
      </w:tr>
      <w:tr w:rsidR="008F37CF" w:rsidRPr="00F536EE" w14:paraId="45C3E97F" w14:textId="77777777" w:rsidTr="00A01097">
        <w:trPr>
          <w:trHeight w:val="13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DC15A"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6.3.</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0BFA79B"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Обробіток  присадибної ділянки загальною площею 0,02га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38DE6B7"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75D8A244"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w:t>
            </w:r>
          </w:p>
          <w:p w14:paraId="12D5F5DB"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35457C72"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w:t>
            </w:r>
          </w:p>
        </w:tc>
      </w:tr>
      <w:tr w:rsidR="008F37CF" w:rsidRPr="00A00153" w14:paraId="38108D5E" w14:textId="77777777" w:rsidTr="00A01097">
        <w:trPr>
          <w:trHeight w:val="2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17CF0"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lastRenderedPageBreak/>
              <w:t>6.3.1.</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082C7D2"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прополювання городу від бур'яну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438ABD0"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один захід </w:t>
            </w:r>
          </w:p>
          <w:p w14:paraId="6D243362"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 раз на місяць)</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20D43B3A"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50 (за потреби)</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08F0E708"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136,85</w:t>
            </w:r>
          </w:p>
          <w:p w14:paraId="1CDBD1E9"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tc>
      </w:tr>
      <w:tr w:rsidR="008F37CF" w:rsidRPr="00A00153" w14:paraId="67E49BC3" w14:textId="77777777" w:rsidTr="00A01097">
        <w:trPr>
          <w:trHeight w:val="32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C320D"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6.3.2</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4E913EF"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прополювання квітника від бур'яну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CAE915D"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один захід</w:t>
            </w:r>
          </w:p>
          <w:p w14:paraId="300B78F3"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 (1 раз на місяць)</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432BC5CA"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30 (за потреби)</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014FA31D"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82,11</w:t>
            </w:r>
          </w:p>
          <w:p w14:paraId="67314302"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tc>
      </w:tr>
      <w:tr w:rsidR="008F37CF" w:rsidRPr="00A00153" w14:paraId="1D024905" w14:textId="77777777" w:rsidTr="00A01097">
        <w:trPr>
          <w:trHeight w:val="24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86CB1"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6.3.3.</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7AEAEDF"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посадка овочевих культур</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377826B"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один захід </w:t>
            </w:r>
          </w:p>
          <w:p w14:paraId="5AD321CE"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 раз на місяць)</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70C4BAFE"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50 (за потреби)</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46469656"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136,85</w:t>
            </w:r>
          </w:p>
        </w:tc>
      </w:tr>
      <w:tr w:rsidR="008F37CF" w:rsidRPr="00A00153" w14:paraId="62E1DC10" w14:textId="77777777" w:rsidTr="00A01097">
        <w:trPr>
          <w:trHeight w:val="5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80E3E"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6.3.4.</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F076106"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підгортання картоплі/оброблення від шкідників</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92210CD"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один захід </w:t>
            </w:r>
          </w:p>
          <w:p w14:paraId="6AEB5858"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 раз на місяць)</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61A919EF"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60 (за потреби)</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2F54CA4E"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164,21</w:t>
            </w:r>
          </w:p>
        </w:tc>
      </w:tr>
      <w:tr w:rsidR="008F37CF" w:rsidRPr="00A00153" w14:paraId="6FB035C7" w14:textId="77777777" w:rsidTr="00A01097">
        <w:trPr>
          <w:trHeight w:val="36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DC447D4"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6.3.5</w:t>
            </w:r>
          </w:p>
        </w:tc>
        <w:tc>
          <w:tcPr>
            <w:tcW w:w="3119" w:type="dxa"/>
            <w:tcBorders>
              <w:top w:val="nil"/>
              <w:left w:val="nil"/>
              <w:bottom w:val="single" w:sz="4" w:space="0" w:color="auto"/>
              <w:right w:val="single" w:sz="4" w:space="0" w:color="auto"/>
            </w:tcBorders>
            <w:shd w:val="clear" w:color="auto" w:fill="auto"/>
            <w:vAlign w:val="center"/>
            <w:hideMark/>
          </w:tcPr>
          <w:p w14:paraId="3E0446B7"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збирання врожаю, у тому числі копання картоплі</w:t>
            </w:r>
          </w:p>
        </w:tc>
        <w:tc>
          <w:tcPr>
            <w:tcW w:w="1843" w:type="dxa"/>
            <w:tcBorders>
              <w:top w:val="nil"/>
              <w:left w:val="nil"/>
              <w:bottom w:val="single" w:sz="4" w:space="0" w:color="auto"/>
              <w:right w:val="single" w:sz="4" w:space="0" w:color="auto"/>
            </w:tcBorders>
            <w:shd w:val="clear" w:color="auto" w:fill="auto"/>
            <w:vAlign w:val="center"/>
            <w:hideMark/>
          </w:tcPr>
          <w:p w14:paraId="4519A4E2"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один захід</w:t>
            </w:r>
          </w:p>
          <w:p w14:paraId="03D75A1B"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 (1 раз на місяць)</w:t>
            </w:r>
          </w:p>
        </w:tc>
        <w:tc>
          <w:tcPr>
            <w:tcW w:w="2313" w:type="dxa"/>
            <w:tcBorders>
              <w:top w:val="nil"/>
              <w:left w:val="nil"/>
              <w:bottom w:val="single" w:sz="4" w:space="0" w:color="auto"/>
              <w:right w:val="single" w:sz="4" w:space="0" w:color="auto"/>
            </w:tcBorders>
            <w:shd w:val="clear" w:color="auto" w:fill="auto"/>
            <w:vAlign w:val="center"/>
            <w:hideMark/>
          </w:tcPr>
          <w:p w14:paraId="77A875C7"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90 (за потреби)</w:t>
            </w:r>
          </w:p>
        </w:tc>
        <w:tc>
          <w:tcPr>
            <w:tcW w:w="2081" w:type="dxa"/>
            <w:tcBorders>
              <w:top w:val="nil"/>
              <w:left w:val="nil"/>
              <w:bottom w:val="single" w:sz="4" w:space="0" w:color="auto"/>
              <w:right w:val="single" w:sz="4" w:space="0" w:color="auto"/>
            </w:tcBorders>
            <w:shd w:val="clear" w:color="auto" w:fill="auto"/>
            <w:vAlign w:val="center"/>
            <w:hideMark/>
          </w:tcPr>
          <w:p w14:paraId="14BB476F"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246,32</w:t>
            </w:r>
          </w:p>
        </w:tc>
      </w:tr>
      <w:tr w:rsidR="008F37CF" w:rsidRPr="00A00153" w14:paraId="5FE51E04" w14:textId="77777777" w:rsidTr="00A01097">
        <w:trPr>
          <w:trHeight w:val="113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60C05EF"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6.4.</w:t>
            </w:r>
          </w:p>
        </w:tc>
        <w:tc>
          <w:tcPr>
            <w:tcW w:w="3119" w:type="dxa"/>
            <w:tcBorders>
              <w:top w:val="nil"/>
              <w:left w:val="nil"/>
              <w:bottom w:val="single" w:sz="4" w:space="0" w:color="auto"/>
              <w:right w:val="single" w:sz="4" w:space="0" w:color="auto"/>
            </w:tcBorders>
            <w:shd w:val="clear" w:color="auto" w:fill="auto"/>
            <w:vAlign w:val="center"/>
            <w:hideMark/>
          </w:tcPr>
          <w:p w14:paraId="264C785E"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Ремонтні роботи: зовнішні (дрібні ремонтно-будівельні роботи біля будинку, ремонт паркану тощо)</w:t>
            </w:r>
          </w:p>
        </w:tc>
        <w:tc>
          <w:tcPr>
            <w:tcW w:w="1843" w:type="dxa"/>
            <w:tcBorders>
              <w:top w:val="nil"/>
              <w:left w:val="nil"/>
              <w:bottom w:val="single" w:sz="4" w:space="0" w:color="auto"/>
              <w:right w:val="single" w:sz="4" w:space="0" w:color="auto"/>
            </w:tcBorders>
            <w:shd w:val="clear" w:color="auto" w:fill="auto"/>
            <w:vAlign w:val="center"/>
            <w:hideMark/>
          </w:tcPr>
          <w:p w14:paraId="5EB2801E"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разове доручення </w:t>
            </w:r>
          </w:p>
          <w:p w14:paraId="00E9F42A"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 раз на місяць)</w:t>
            </w:r>
          </w:p>
        </w:tc>
        <w:tc>
          <w:tcPr>
            <w:tcW w:w="2313" w:type="dxa"/>
            <w:tcBorders>
              <w:top w:val="nil"/>
              <w:left w:val="nil"/>
              <w:bottom w:val="single" w:sz="4" w:space="0" w:color="auto"/>
              <w:right w:val="single" w:sz="4" w:space="0" w:color="auto"/>
            </w:tcBorders>
            <w:shd w:val="clear" w:color="auto" w:fill="auto"/>
            <w:vAlign w:val="center"/>
            <w:hideMark/>
          </w:tcPr>
          <w:p w14:paraId="2A48AD00" w14:textId="77777777" w:rsidR="00A06C8C" w:rsidRPr="00A00153" w:rsidRDefault="008F37CF" w:rsidP="00D54820">
            <w:pPr>
              <w:spacing w:after="0" w:line="240" w:lineRule="auto"/>
              <w:jc w:val="center"/>
              <w:rPr>
                <w:rFonts w:ascii="Times New Roman" w:eastAsia="Times New Roman" w:hAnsi="Times New Roman" w:cs="Times New Roman"/>
                <w:sz w:val="28"/>
                <w:szCs w:val="28"/>
                <w:lang w:val="uk-UA" w:eastAsia="uk-UA"/>
              </w:rPr>
            </w:pPr>
            <w:r w:rsidRPr="00A00153">
              <w:rPr>
                <w:rFonts w:ascii="Times New Roman" w:eastAsia="Times New Roman" w:hAnsi="Times New Roman" w:cs="Times New Roman"/>
                <w:sz w:val="28"/>
                <w:szCs w:val="28"/>
                <w:lang w:val="uk-UA" w:eastAsia="uk-UA"/>
              </w:rPr>
              <w:t>50</w:t>
            </w:r>
            <w:r w:rsidR="00A06C8C" w:rsidRPr="00A00153">
              <w:rPr>
                <w:rFonts w:ascii="Times New Roman" w:eastAsia="Times New Roman" w:hAnsi="Times New Roman" w:cs="Times New Roman"/>
                <w:sz w:val="28"/>
                <w:szCs w:val="28"/>
                <w:lang w:val="uk-UA" w:eastAsia="uk-UA"/>
              </w:rPr>
              <w:t xml:space="preserve"> </w:t>
            </w:r>
            <w:r w:rsidRPr="00A00153">
              <w:rPr>
                <w:rFonts w:ascii="Times New Roman" w:eastAsia="Times New Roman" w:hAnsi="Times New Roman" w:cs="Times New Roman"/>
                <w:sz w:val="28"/>
                <w:szCs w:val="28"/>
                <w:lang w:val="uk-UA" w:eastAsia="uk-UA"/>
              </w:rPr>
              <w:t xml:space="preserve">(за потреби) щодо зовнішньої побілки стін вапном 1 раз на рік в обсязі </w:t>
            </w:r>
          </w:p>
          <w:p w14:paraId="4121A641" w14:textId="77777777" w:rsidR="00D442F6" w:rsidRPr="00A00153" w:rsidRDefault="008F37CF" w:rsidP="00D54820">
            <w:pPr>
              <w:spacing w:after="0" w:line="240" w:lineRule="auto"/>
              <w:jc w:val="center"/>
              <w:rPr>
                <w:rFonts w:ascii="Times New Roman" w:eastAsia="Times New Roman" w:hAnsi="Times New Roman" w:cs="Times New Roman"/>
                <w:sz w:val="28"/>
                <w:szCs w:val="28"/>
                <w:lang w:val="uk-UA" w:eastAsia="uk-UA"/>
              </w:rPr>
            </w:pPr>
            <w:r w:rsidRPr="00A00153">
              <w:rPr>
                <w:rFonts w:ascii="Times New Roman" w:eastAsia="Times New Roman" w:hAnsi="Times New Roman" w:cs="Times New Roman"/>
                <w:sz w:val="28"/>
                <w:szCs w:val="28"/>
                <w:lang w:val="uk-UA" w:eastAsia="uk-UA"/>
              </w:rPr>
              <w:t xml:space="preserve">не більше ніж </w:t>
            </w:r>
          </w:p>
          <w:p w14:paraId="42F3D501"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sz w:val="28"/>
                <w:szCs w:val="28"/>
                <w:lang w:val="uk-UA" w:eastAsia="uk-UA"/>
              </w:rPr>
              <w:t xml:space="preserve">40 </w:t>
            </w:r>
            <w:proofErr w:type="spellStart"/>
            <w:r w:rsidRPr="00A00153">
              <w:rPr>
                <w:rFonts w:ascii="Times New Roman" w:eastAsia="Times New Roman" w:hAnsi="Times New Roman" w:cs="Times New Roman"/>
                <w:sz w:val="28"/>
                <w:szCs w:val="28"/>
                <w:lang w:val="uk-UA" w:eastAsia="uk-UA"/>
              </w:rPr>
              <w:t>кв.метрів</w:t>
            </w:r>
            <w:proofErr w:type="spellEnd"/>
          </w:p>
        </w:tc>
        <w:tc>
          <w:tcPr>
            <w:tcW w:w="2081" w:type="dxa"/>
            <w:tcBorders>
              <w:top w:val="nil"/>
              <w:left w:val="nil"/>
              <w:bottom w:val="single" w:sz="4" w:space="0" w:color="auto"/>
              <w:right w:val="single" w:sz="4" w:space="0" w:color="auto"/>
            </w:tcBorders>
            <w:shd w:val="clear" w:color="auto" w:fill="auto"/>
            <w:vAlign w:val="center"/>
            <w:hideMark/>
          </w:tcPr>
          <w:p w14:paraId="1F3F712A"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136,85</w:t>
            </w:r>
          </w:p>
        </w:tc>
      </w:tr>
      <w:tr w:rsidR="008F37CF" w:rsidRPr="00A00153" w14:paraId="5E79637E" w14:textId="77777777" w:rsidTr="00A01097">
        <w:trPr>
          <w:trHeight w:val="170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D5D69"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6.5.</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2B57CCE"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Генеральне прибирання (підмітання підлоги, витирання пилу, миття підлоги з відсуванням меблів, вибивання/ /чищення </w:t>
            </w:r>
            <w:proofErr w:type="spellStart"/>
            <w:r w:rsidRPr="00A00153">
              <w:rPr>
                <w:rFonts w:ascii="Times New Roman" w:eastAsia="Times New Roman" w:hAnsi="Times New Roman" w:cs="Times New Roman"/>
                <w:color w:val="000000"/>
                <w:sz w:val="28"/>
                <w:szCs w:val="28"/>
                <w:lang w:val="uk-UA" w:eastAsia="uk-UA"/>
              </w:rPr>
              <w:t>коврів</w:t>
            </w:r>
            <w:proofErr w:type="spellEnd"/>
            <w:r w:rsidRPr="00A00153">
              <w:rPr>
                <w:rFonts w:ascii="Times New Roman" w:eastAsia="Times New Roman" w:hAnsi="Times New Roman" w:cs="Times New Roman"/>
                <w:color w:val="000000"/>
                <w:sz w:val="28"/>
                <w:szCs w:val="28"/>
                <w:lang w:val="uk-UA" w:eastAsia="uk-UA"/>
              </w:rPr>
              <w:t xml:space="preserve"> (доріжок), чищення кухонних меблів</w:t>
            </w:r>
            <w:r w:rsidR="00201FAF" w:rsidRPr="00A00153">
              <w:rPr>
                <w:rFonts w:ascii="Times New Roman" w:eastAsia="Times New Roman" w:hAnsi="Times New Roman" w:cs="Times New Roman"/>
                <w:color w:val="000000"/>
                <w:sz w:val="28"/>
                <w:szCs w:val="28"/>
                <w:lang w:val="uk-UA" w:eastAsia="uk-UA"/>
              </w:rPr>
              <w:t xml:space="preserve"> </w:t>
            </w:r>
            <w:r w:rsidRPr="00A00153">
              <w:rPr>
                <w:rFonts w:ascii="Times New Roman" w:eastAsia="Times New Roman" w:hAnsi="Times New Roman" w:cs="Times New Roman"/>
                <w:color w:val="000000"/>
                <w:sz w:val="28"/>
                <w:szCs w:val="28"/>
                <w:lang w:val="uk-UA" w:eastAsia="uk-UA"/>
              </w:rPr>
              <w:t>(за по</w:t>
            </w:r>
            <w:r w:rsidR="00201FAF" w:rsidRPr="00A00153">
              <w:rPr>
                <w:rFonts w:ascii="Times New Roman" w:eastAsia="Times New Roman" w:hAnsi="Times New Roman" w:cs="Times New Roman"/>
                <w:color w:val="000000"/>
                <w:sz w:val="28"/>
                <w:szCs w:val="28"/>
                <w:lang w:val="uk-UA" w:eastAsia="uk-UA"/>
              </w:rPr>
              <w:t>треби), прання занавісок і тюлі</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781C7D2"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один захід раз на півроку</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58DBAD16"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120 (за потреби)</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7E8C111C"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328,43</w:t>
            </w:r>
          </w:p>
        </w:tc>
      </w:tr>
      <w:tr w:rsidR="008F37CF" w:rsidRPr="00A00153" w14:paraId="421CF619" w14:textId="77777777" w:rsidTr="00A01097">
        <w:trPr>
          <w:trHeight w:val="80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AD095"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6.6.</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850CEFA"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Миття вікон з обох боків (не більше ніж три вікна)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F21278F"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одне миття одного вікна раз на півроку</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25F77184"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30 (за потреби)</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20CAA341"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82,11</w:t>
            </w:r>
          </w:p>
          <w:p w14:paraId="18E5C756"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tc>
      </w:tr>
      <w:tr w:rsidR="008F37CF" w:rsidRPr="00A00153" w14:paraId="4B3F0BF4" w14:textId="77777777" w:rsidTr="00A01097">
        <w:trPr>
          <w:trHeight w:val="5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9FE56"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6.7.</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C3F209B"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За</w:t>
            </w:r>
            <w:r w:rsidR="00E75D87" w:rsidRPr="00A00153">
              <w:rPr>
                <w:rFonts w:ascii="Times New Roman" w:eastAsia="Times New Roman" w:hAnsi="Times New Roman" w:cs="Times New Roman"/>
                <w:color w:val="000000"/>
                <w:sz w:val="28"/>
                <w:szCs w:val="28"/>
                <w:lang w:val="uk-UA" w:eastAsia="uk-UA"/>
              </w:rPr>
              <w:t xml:space="preserve">клеювання вікон (не більше ніж </w:t>
            </w:r>
            <w:r w:rsidRPr="00A00153">
              <w:rPr>
                <w:rFonts w:ascii="Times New Roman" w:eastAsia="Times New Roman" w:hAnsi="Times New Roman" w:cs="Times New Roman"/>
                <w:color w:val="000000"/>
                <w:sz w:val="28"/>
                <w:szCs w:val="28"/>
                <w:lang w:val="uk-UA" w:eastAsia="uk-UA"/>
              </w:rPr>
              <w:t>три вікна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CD29B6B"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заклеювання одного вікна раз у рік</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16A15228"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30 (за потреби)</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45D98CCA"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82,11</w:t>
            </w:r>
          </w:p>
          <w:p w14:paraId="45FB0D6E"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p>
        </w:tc>
      </w:tr>
      <w:tr w:rsidR="008F37CF" w:rsidRPr="00A00153" w14:paraId="12D9FC26" w14:textId="77777777" w:rsidTr="00A01097">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A650F"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6.8.</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5C3CCFD" w14:textId="77777777" w:rsidR="008F37CF" w:rsidRPr="00A00153" w:rsidRDefault="008F37CF" w:rsidP="00D54820">
            <w:pPr>
              <w:spacing w:after="0" w:line="240" w:lineRule="auto"/>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Побілка стін вапном (зовнішня/внутрішня)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39BC5E6"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один захід раз на рік </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14:paraId="6A03E709" w14:textId="77777777" w:rsidR="00AE0834"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160 (за потреби) не більше ніж </w:t>
            </w:r>
          </w:p>
          <w:p w14:paraId="32C34659"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 xml:space="preserve">40 </w:t>
            </w:r>
            <w:proofErr w:type="spellStart"/>
            <w:r w:rsidRPr="00A00153">
              <w:rPr>
                <w:rFonts w:ascii="Times New Roman" w:eastAsia="Times New Roman" w:hAnsi="Times New Roman" w:cs="Times New Roman"/>
                <w:color w:val="000000"/>
                <w:sz w:val="28"/>
                <w:szCs w:val="28"/>
                <w:lang w:val="uk-UA" w:eastAsia="uk-UA"/>
              </w:rPr>
              <w:t>кв.метрів</w:t>
            </w:r>
            <w:proofErr w:type="spellEnd"/>
          </w:p>
        </w:tc>
        <w:tc>
          <w:tcPr>
            <w:tcW w:w="2081" w:type="dxa"/>
            <w:tcBorders>
              <w:top w:val="single" w:sz="4" w:space="0" w:color="auto"/>
              <w:left w:val="nil"/>
              <w:bottom w:val="single" w:sz="4" w:space="0" w:color="auto"/>
              <w:right w:val="single" w:sz="4" w:space="0" w:color="auto"/>
            </w:tcBorders>
            <w:shd w:val="clear" w:color="000000" w:fill="FFFFFF"/>
            <w:vAlign w:val="center"/>
            <w:hideMark/>
          </w:tcPr>
          <w:p w14:paraId="086E8466" w14:textId="77777777" w:rsidR="008F37CF" w:rsidRPr="00A00153" w:rsidRDefault="008F37CF" w:rsidP="00D54820">
            <w:pPr>
              <w:spacing w:after="0" w:line="240" w:lineRule="auto"/>
              <w:jc w:val="center"/>
              <w:rPr>
                <w:rFonts w:ascii="Times New Roman" w:eastAsia="Times New Roman" w:hAnsi="Times New Roman" w:cs="Times New Roman"/>
                <w:color w:val="000000"/>
                <w:sz w:val="28"/>
                <w:szCs w:val="28"/>
                <w:lang w:val="uk-UA" w:eastAsia="uk-UA"/>
              </w:rPr>
            </w:pPr>
            <w:r w:rsidRPr="00A00153">
              <w:rPr>
                <w:rFonts w:ascii="Times New Roman" w:eastAsia="Times New Roman" w:hAnsi="Times New Roman" w:cs="Times New Roman"/>
                <w:color w:val="000000"/>
                <w:sz w:val="28"/>
                <w:szCs w:val="28"/>
                <w:lang w:val="uk-UA" w:eastAsia="uk-UA"/>
              </w:rPr>
              <w:t>438</w:t>
            </w:r>
          </w:p>
        </w:tc>
      </w:tr>
    </w:tbl>
    <w:p w14:paraId="5BBE399A" w14:textId="77777777" w:rsidR="00670505" w:rsidRDefault="00670505" w:rsidP="00F734CA">
      <w:pPr>
        <w:spacing w:after="0" w:line="264" w:lineRule="auto"/>
        <w:ind w:hanging="284"/>
        <w:rPr>
          <w:rFonts w:ascii="Times New Roman" w:hAnsi="Times New Roman" w:cs="Times New Roman"/>
          <w:b/>
          <w:sz w:val="28"/>
          <w:szCs w:val="28"/>
          <w:lang w:val="uk-UA"/>
        </w:rPr>
      </w:pPr>
    </w:p>
    <w:p w14:paraId="4C6ACBFF" w14:textId="51C70957" w:rsidR="00A01097" w:rsidRPr="00A00153" w:rsidRDefault="00A01097" w:rsidP="00F734CA">
      <w:pPr>
        <w:spacing w:after="0" w:line="264" w:lineRule="auto"/>
        <w:ind w:hanging="284"/>
        <w:rPr>
          <w:rFonts w:ascii="Times New Roman" w:hAnsi="Times New Roman" w:cs="Times New Roman"/>
          <w:b/>
          <w:sz w:val="28"/>
          <w:szCs w:val="28"/>
          <w:lang w:val="uk-UA"/>
        </w:rPr>
      </w:pPr>
      <w:r w:rsidRPr="00A00153">
        <w:rPr>
          <w:rFonts w:ascii="Times New Roman" w:hAnsi="Times New Roman" w:cs="Times New Roman"/>
          <w:b/>
          <w:sz w:val="28"/>
          <w:szCs w:val="28"/>
          <w:lang w:val="uk-UA"/>
        </w:rPr>
        <w:t>Керуючий справами виконкому</w:t>
      </w:r>
      <w:r w:rsidRPr="00A00153">
        <w:rPr>
          <w:rFonts w:ascii="Times New Roman" w:hAnsi="Times New Roman" w:cs="Times New Roman"/>
          <w:b/>
          <w:sz w:val="28"/>
          <w:szCs w:val="28"/>
          <w:lang w:val="uk-UA"/>
        </w:rPr>
        <w:tab/>
      </w:r>
      <w:r w:rsidRPr="00A00153">
        <w:rPr>
          <w:rFonts w:ascii="Times New Roman" w:hAnsi="Times New Roman" w:cs="Times New Roman"/>
          <w:b/>
          <w:sz w:val="28"/>
          <w:szCs w:val="28"/>
          <w:lang w:val="uk-UA"/>
        </w:rPr>
        <w:tab/>
        <w:t xml:space="preserve">    </w:t>
      </w:r>
      <w:r w:rsidR="00F734CA" w:rsidRPr="00A00153">
        <w:rPr>
          <w:rFonts w:ascii="Times New Roman" w:hAnsi="Times New Roman" w:cs="Times New Roman"/>
          <w:b/>
          <w:sz w:val="28"/>
          <w:szCs w:val="28"/>
          <w:lang w:val="uk-UA"/>
        </w:rPr>
        <w:t xml:space="preserve">             </w:t>
      </w:r>
      <w:r w:rsidRPr="00A00153">
        <w:rPr>
          <w:rFonts w:ascii="Times New Roman" w:hAnsi="Times New Roman" w:cs="Times New Roman"/>
          <w:b/>
          <w:sz w:val="28"/>
          <w:szCs w:val="28"/>
          <w:lang w:val="uk-UA"/>
        </w:rPr>
        <w:t xml:space="preserve">            </w:t>
      </w:r>
      <w:r w:rsidR="00A00153">
        <w:rPr>
          <w:rFonts w:ascii="Times New Roman" w:hAnsi="Times New Roman" w:cs="Times New Roman"/>
          <w:b/>
          <w:sz w:val="28"/>
          <w:szCs w:val="28"/>
          <w:lang w:val="uk-UA"/>
        </w:rPr>
        <w:t xml:space="preserve">    </w:t>
      </w:r>
      <w:r w:rsidRPr="00A00153">
        <w:rPr>
          <w:rFonts w:ascii="Times New Roman" w:hAnsi="Times New Roman" w:cs="Times New Roman"/>
          <w:b/>
          <w:sz w:val="28"/>
          <w:szCs w:val="28"/>
          <w:lang w:val="uk-UA"/>
        </w:rPr>
        <w:t xml:space="preserve"> Сергій ТИМОЩУК</w:t>
      </w:r>
    </w:p>
    <w:p w14:paraId="75ED3796" w14:textId="77777777" w:rsidR="00A00153" w:rsidRPr="00A00153" w:rsidRDefault="00A00153" w:rsidP="00B56B55">
      <w:pPr>
        <w:spacing w:after="0"/>
        <w:jc w:val="both"/>
        <w:rPr>
          <w:rFonts w:ascii="Times New Roman" w:hAnsi="Times New Roman" w:cs="Times New Roman"/>
          <w:sz w:val="28"/>
          <w:szCs w:val="28"/>
          <w:lang w:val="uk-UA"/>
        </w:rPr>
      </w:pPr>
    </w:p>
    <w:p w14:paraId="3BCFBA17" w14:textId="77777777" w:rsidR="00992B96" w:rsidRPr="00A00153" w:rsidRDefault="00992B96" w:rsidP="00992B96">
      <w:pPr>
        <w:spacing w:after="0" w:line="240" w:lineRule="auto"/>
        <w:rPr>
          <w:rFonts w:ascii="Times New Roman" w:hAnsi="Times New Roman" w:cs="Times New Roman"/>
          <w:kern w:val="36"/>
          <w:sz w:val="28"/>
          <w:szCs w:val="28"/>
          <w:lang w:val="uk-UA"/>
        </w:rPr>
      </w:pPr>
      <w:r w:rsidRPr="00A00153">
        <w:rPr>
          <w:rFonts w:ascii="Times New Roman" w:hAnsi="Times New Roman" w:cs="Times New Roman"/>
          <w:kern w:val="36"/>
          <w:sz w:val="28"/>
          <w:szCs w:val="28"/>
          <w:lang w:val="uk-UA"/>
        </w:rPr>
        <w:t xml:space="preserve">                                                                         Додаток 2 </w:t>
      </w:r>
    </w:p>
    <w:p w14:paraId="2B22EB62" w14:textId="77777777" w:rsidR="00992B96" w:rsidRPr="00A00153" w:rsidRDefault="00992B96" w:rsidP="00992B96">
      <w:pPr>
        <w:pStyle w:val="a3"/>
        <w:spacing w:after="0" w:line="240" w:lineRule="auto"/>
        <w:ind w:left="5103"/>
        <w:rPr>
          <w:rFonts w:ascii="Times New Roman" w:hAnsi="Times New Roman" w:cs="Times New Roman"/>
          <w:kern w:val="36"/>
          <w:sz w:val="28"/>
          <w:szCs w:val="28"/>
          <w:lang w:val="uk-UA"/>
        </w:rPr>
      </w:pPr>
      <w:r w:rsidRPr="00A00153">
        <w:rPr>
          <w:rFonts w:ascii="Times New Roman" w:hAnsi="Times New Roman" w:cs="Times New Roman"/>
          <w:kern w:val="36"/>
          <w:sz w:val="28"/>
          <w:szCs w:val="28"/>
          <w:lang w:val="uk-UA"/>
        </w:rPr>
        <w:t xml:space="preserve">до рішення виконавчого комітету міської ради </w:t>
      </w:r>
    </w:p>
    <w:p w14:paraId="0F94801F" w14:textId="5A67C050" w:rsidR="006128EE" w:rsidRPr="0011619F" w:rsidRDefault="006128EE" w:rsidP="006128EE">
      <w:pPr>
        <w:spacing w:after="0"/>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в</w:t>
      </w:r>
      <w:r w:rsidRPr="0011619F">
        <w:rPr>
          <w:rFonts w:ascii="Times New Roman" w:hAnsi="Times New Roman" w:cs="Times New Roman"/>
          <w:bCs/>
          <w:sz w:val="28"/>
          <w:szCs w:val="28"/>
          <w:lang w:val="uk-UA"/>
        </w:rPr>
        <w:t>ід 19.03.2026 № 693</w:t>
      </w:r>
    </w:p>
    <w:p w14:paraId="03F6B8E4" w14:textId="77777777" w:rsidR="00A71443" w:rsidRPr="00A00153" w:rsidRDefault="00A71443" w:rsidP="00A145D6">
      <w:pPr>
        <w:spacing w:after="0"/>
        <w:rPr>
          <w:rFonts w:ascii="Times New Roman" w:hAnsi="Times New Roman" w:cs="Times New Roman"/>
          <w:b/>
          <w:sz w:val="28"/>
          <w:szCs w:val="28"/>
          <w:lang w:val="uk-UA"/>
        </w:rPr>
      </w:pPr>
    </w:p>
    <w:p w14:paraId="2B1FC657" w14:textId="77777777" w:rsidR="00992B96" w:rsidRPr="00A00153" w:rsidRDefault="00992B96" w:rsidP="00992B96">
      <w:pPr>
        <w:spacing w:after="0"/>
        <w:jc w:val="center"/>
        <w:rPr>
          <w:rFonts w:ascii="Times New Roman" w:hAnsi="Times New Roman" w:cs="Times New Roman"/>
          <w:b/>
          <w:sz w:val="28"/>
          <w:szCs w:val="28"/>
          <w:lang w:val="uk-UA"/>
        </w:rPr>
      </w:pPr>
      <w:r w:rsidRPr="00A00153">
        <w:rPr>
          <w:rFonts w:ascii="Times New Roman" w:hAnsi="Times New Roman" w:cs="Times New Roman"/>
          <w:b/>
          <w:sz w:val="28"/>
          <w:szCs w:val="28"/>
          <w:lang w:val="uk-UA"/>
        </w:rPr>
        <w:t xml:space="preserve">Диференційована плата на надання соціальних послуг, </w:t>
      </w:r>
    </w:p>
    <w:p w14:paraId="7D08C454" w14:textId="77777777" w:rsidR="00992B96" w:rsidRPr="00A00153" w:rsidRDefault="00992B96" w:rsidP="00992B96">
      <w:pPr>
        <w:spacing w:after="0"/>
        <w:jc w:val="center"/>
        <w:rPr>
          <w:rFonts w:ascii="Times New Roman" w:hAnsi="Times New Roman" w:cs="Times New Roman"/>
          <w:b/>
          <w:sz w:val="28"/>
          <w:szCs w:val="28"/>
          <w:lang w:val="uk-UA"/>
        </w:rPr>
      </w:pPr>
      <w:r w:rsidRPr="00A00153">
        <w:rPr>
          <w:rFonts w:ascii="Times New Roman" w:hAnsi="Times New Roman" w:cs="Times New Roman"/>
          <w:b/>
          <w:sz w:val="28"/>
          <w:szCs w:val="28"/>
          <w:lang w:val="uk-UA"/>
        </w:rPr>
        <w:t>які надаються Вінницьким міським територіальним центром соціального обслуговування (надання соціальних послуг),</w:t>
      </w:r>
    </w:p>
    <w:p w14:paraId="5460CAB8" w14:textId="77777777" w:rsidR="00A71443" w:rsidRPr="00A00153" w:rsidRDefault="00992B96" w:rsidP="00A145D6">
      <w:pPr>
        <w:spacing w:after="0"/>
        <w:jc w:val="center"/>
        <w:rPr>
          <w:rFonts w:ascii="Times New Roman" w:hAnsi="Times New Roman" w:cs="Times New Roman"/>
          <w:b/>
          <w:sz w:val="28"/>
          <w:szCs w:val="28"/>
          <w:lang w:val="uk-UA"/>
        </w:rPr>
      </w:pPr>
      <w:r w:rsidRPr="00A00153">
        <w:rPr>
          <w:rFonts w:ascii="Times New Roman" w:hAnsi="Times New Roman" w:cs="Times New Roman"/>
          <w:b/>
          <w:sz w:val="28"/>
          <w:szCs w:val="28"/>
          <w:lang w:val="uk-UA"/>
        </w:rPr>
        <w:t xml:space="preserve">відповідно до п. 1.9.2. Положення про ВМТЦСО (НСП)  </w:t>
      </w:r>
    </w:p>
    <w:p w14:paraId="485D9185" w14:textId="77777777" w:rsidR="0048255C" w:rsidRPr="00A00153" w:rsidRDefault="0048255C" w:rsidP="00A145D6">
      <w:pPr>
        <w:spacing w:after="0"/>
        <w:jc w:val="center"/>
        <w:rPr>
          <w:rFonts w:ascii="Times New Roman" w:hAnsi="Times New Roman" w:cs="Times New Roman"/>
          <w:b/>
          <w:sz w:val="28"/>
          <w:szCs w:val="28"/>
          <w:lang w:val="uk-UA"/>
        </w:rPr>
      </w:pPr>
    </w:p>
    <w:tbl>
      <w:tblPr>
        <w:tblW w:w="10443" w:type="dxa"/>
        <w:tblInd w:w="-289" w:type="dxa"/>
        <w:tblLayout w:type="fixed"/>
        <w:tblLook w:val="04A0" w:firstRow="1" w:lastRow="0" w:firstColumn="1" w:lastColumn="0" w:noHBand="0" w:noVBand="1"/>
      </w:tblPr>
      <w:tblGrid>
        <w:gridCol w:w="710"/>
        <w:gridCol w:w="1984"/>
        <w:gridCol w:w="1701"/>
        <w:gridCol w:w="1843"/>
        <w:gridCol w:w="1701"/>
        <w:gridCol w:w="2268"/>
        <w:gridCol w:w="236"/>
      </w:tblGrid>
      <w:tr w:rsidR="00F320F7" w:rsidRPr="00A00153" w14:paraId="68829C05" w14:textId="77777777" w:rsidTr="00F320F7">
        <w:trPr>
          <w:gridAfter w:val="1"/>
          <w:wAfter w:w="236" w:type="dxa"/>
          <w:trHeight w:val="972"/>
        </w:trPr>
        <w:tc>
          <w:tcPr>
            <w:tcW w:w="710" w:type="dxa"/>
            <w:vMerge w:val="restart"/>
            <w:tcBorders>
              <w:top w:val="single" w:sz="4" w:space="0" w:color="auto"/>
              <w:left w:val="single" w:sz="4" w:space="0" w:color="auto"/>
              <w:right w:val="single" w:sz="4" w:space="0" w:color="auto"/>
            </w:tcBorders>
            <w:shd w:val="clear" w:color="auto" w:fill="auto"/>
            <w:vAlign w:val="center"/>
            <w:hideMark/>
          </w:tcPr>
          <w:p w14:paraId="204DC698" w14:textId="77777777" w:rsidR="00992B96" w:rsidRPr="00A00153" w:rsidRDefault="00992B96" w:rsidP="0048255C">
            <w:pPr>
              <w:pStyle w:val="a5"/>
              <w:jc w:val="center"/>
              <w:rPr>
                <w:rFonts w:ascii="Times New Roman" w:hAnsi="Times New Roman"/>
                <w:b/>
                <w:bCs/>
                <w:sz w:val="24"/>
                <w:szCs w:val="24"/>
                <w:lang w:eastAsia="uk-UA"/>
              </w:rPr>
            </w:pPr>
            <w:r w:rsidRPr="00A00153">
              <w:rPr>
                <w:rFonts w:ascii="Times New Roman" w:hAnsi="Times New Roman"/>
                <w:b/>
                <w:bCs/>
                <w:sz w:val="24"/>
                <w:szCs w:val="24"/>
                <w:lang w:eastAsia="uk-UA"/>
              </w:rPr>
              <w:t>№ з/п</w:t>
            </w:r>
          </w:p>
        </w:tc>
        <w:tc>
          <w:tcPr>
            <w:tcW w:w="1984" w:type="dxa"/>
            <w:vMerge w:val="restart"/>
            <w:tcBorders>
              <w:top w:val="single" w:sz="4" w:space="0" w:color="auto"/>
              <w:left w:val="single" w:sz="4" w:space="0" w:color="auto"/>
              <w:right w:val="single" w:sz="4" w:space="0" w:color="auto"/>
            </w:tcBorders>
            <w:shd w:val="clear" w:color="auto" w:fill="auto"/>
            <w:vAlign w:val="center"/>
            <w:hideMark/>
          </w:tcPr>
          <w:p w14:paraId="62C86F36" w14:textId="77777777" w:rsidR="00992B96" w:rsidRPr="00A00153" w:rsidRDefault="00992B96" w:rsidP="0048255C">
            <w:pPr>
              <w:pStyle w:val="a5"/>
              <w:jc w:val="center"/>
              <w:rPr>
                <w:rFonts w:ascii="Times New Roman" w:hAnsi="Times New Roman"/>
                <w:b/>
                <w:bCs/>
                <w:sz w:val="24"/>
                <w:szCs w:val="24"/>
                <w:lang w:eastAsia="uk-UA"/>
              </w:rPr>
            </w:pPr>
            <w:r w:rsidRPr="00A00153">
              <w:rPr>
                <w:rFonts w:ascii="Times New Roman" w:hAnsi="Times New Roman"/>
                <w:b/>
                <w:bCs/>
                <w:sz w:val="24"/>
                <w:szCs w:val="24"/>
                <w:lang w:eastAsia="uk-UA"/>
              </w:rPr>
              <w:t>Назва заходу</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3E5F5B16" w14:textId="77777777" w:rsidR="00992B96" w:rsidRPr="00A00153" w:rsidRDefault="00992B96" w:rsidP="0048255C">
            <w:pPr>
              <w:pStyle w:val="a5"/>
              <w:jc w:val="center"/>
              <w:rPr>
                <w:rFonts w:ascii="Times New Roman" w:hAnsi="Times New Roman"/>
                <w:b/>
                <w:bCs/>
                <w:sz w:val="24"/>
                <w:szCs w:val="24"/>
                <w:lang w:eastAsia="uk-UA"/>
              </w:rPr>
            </w:pPr>
            <w:r w:rsidRPr="00A00153">
              <w:rPr>
                <w:rFonts w:ascii="Times New Roman" w:hAnsi="Times New Roman"/>
                <w:b/>
                <w:bCs/>
                <w:sz w:val="24"/>
                <w:szCs w:val="24"/>
                <w:lang w:eastAsia="uk-UA"/>
              </w:rPr>
              <w:t>Одиниця вимірювання</w:t>
            </w:r>
          </w:p>
        </w:tc>
        <w:tc>
          <w:tcPr>
            <w:tcW w:w="1843" w:type="dxa"/>
            <w:vMerge w:val="restart"/>
            <w:tcBorders>
              <w:top w:val="single" w:sz="4" w:space="0" w:color="auto"/>
              <w:left w:val="single" w:sz="4" w:space="0" w:color="auto"/>
              <w:right w:val="single" w:sz="4" w:space="0" w:color="auto"/>
            </w:tcBorders>
            <w:shd w:val="clear" w:color="auto" w:fill="auto"/>
            <w:vAlign w:val="center"/>
            <w:hideMark/>
          </w:tcPr>
          <w:p w14:paraId="6B36271E" w14:textId="77777777" w:rsidR="00992B96" w:rsidRPr="00A00153" w:rsidRDefault="00992B96" w:rsidP="0048255C">
            <w:pPr>
              <w:pStyle w:val="a5"/>
              <w:jc w:val="center"/>
              <w:rPr>
                <w:rFonts w:ascii="Times New Roman" w:hAnsi="Times New Roman"/>
                <w:b/>
                <w:bCs/>
                <w:sz w:val="24"/>
                <w:szCs w:val="24"/>
                <w:lang w:eastAsia="uk-UA"/>
              </w:rPr>
            </w:pPr>
            <w:r w:rsidRPr="00A00153">
              <w:rPr>
                <w:rFonts w:ascii="Times New Roman" w:hAnsi="Times New Roman"/>
                <w:b/>
                <w:bCs/>
                <w:sz w:val="24"/>
                <w:szCs w:val="24"/>
                <w:lang w:eastAsia="uk-UA"/>
              </w:rPr>
              <w:t>Рекомендовані витрати часу на надання послуги, як середній показник (хвилин)</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8798B8" w14:textId="77777777" w:rsidR="00992B96" w:rsidRPr="00A00153" w:rsidRDefault="00992B96" w:rsidP="0048255C">
            <w:pPr>
              <w:pStyle w:val="a5"/>
              <w:jc w:val="center"/>
              <w:rPr>
                <w:rFonts w:ascii="Times New Roman" w:hAnsi="Times New Roman"/>
                <w:b/>
                <w:bCs/>
                <w:sz w:val="24"/>
                <w:szCs w:val="24"/>
                <w:lang w:eastAsia="uk-UA"/>
              </w:rPr>
            </w:pPr>
            <w:r w:rsidRPr="00A00153">
              <w:rPr>
                <w:rFonts w:ascii="Times New Roman" w:hAnsi="Times New Roman"/>
                <w:b/>
                <w:bCs/>
                <w:sz w:val="24"/>
                <w:szCs w:val="24"/>
                <w:lang w:eastAsia="uk-UA"/>
              </w:rPr>
              <w:t>Вартість надання послуги</w:t>
            </w:r>
          </w:p>
          <w:p w14:paraId="47FA9732" w14:textId="77777777" w:rsidR="00992B96" w:rsidRPr="00A00153" w:rsidRDefault="00992B96" w:rsidP="0048255C">
            <w:pPr>
              <w:pStyle w:val="a5"/>
              <w:jc w:val="center"/>
              <w:rPr>
                <w:rFonts w:ascii="Times New Roman" w:hAnsi="Times New Roman"/>
                <w:b/>
                <w:bCs/>
                <w:sz w:val="24"/>
                <w:szCs w:val="24"/>
                <w:lang w:eastAsia="uk-UA"/>
              </w:rPr>
            </w:pPr>
            <w:r w:rsidRPr="00A00153">
              <w:rPr>
                <w:rFonts w:ascii="Times New Roman" w:hAnsi="Times New Roman"/>
                <w:b/>
                <w:bCs/>
                <w:sz w:val="24"/>
                <w:szCs w:val="24"/>
                <w:lang w:eastAsia="uk-UA"/>
              </w:rPr>
              <w:t>(без ПДВ)</w:t>
            </w:r>
          </w:p>
          <w:p w14:paraId="73873686" w14:textId="77777777" w:rsidR="00992B96" w:rsidRPr="00A00153" w:rsidRDefault="00992B96" w:rsidP="0048255C">
            <w:pPr>
              <w:pStyle w:val="a5"/>
              <w:jc w:val="center"/>
              <w:rPr>
                <w:rFonts w:ascii="Times New Roman" w:hAnsi="Times New Roman"/>
                <w:b/>
                <w:bCs/>
                <w:sz w:val="24"/>
                <w:szCs w:val="24"/>
                <w:lang w:eastAsia="uk-UA"/>
              </w:rPr>
            </w:pPr>
            <w:r w:rsidRPr="00A00153">
              <w:rPr>
                <w:rFonts w:ascii="Times New Roman" w:hAnsi="Times New Roman"/>
                <w:b/>
                <w:bCs/>
                <w:sz w:val="24"/>
                <w:szCs w:val="24"/>
                <w:lang w:eastAsia="uk-UA"/>
              </w:rPr>
              <w:t>(грн)</w:t>
            </w: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14:paraId="254398F5" w14:textId="48A485A4" w:rsidR="00992B96" w:rsidRPr="00A00153" w:rsidRDefault="00992B96" w:rsidP="0048255C">
            <w:pPr>
              <w:pStyle w:val="a5"/>
              <w:jc w:val="center"/>
              <w:rPr>
                <w:rFonts w:ascii="Times New Roman" w:hAnsi="Times New Roman"/>
                <w:b/>
                <w:bCs/>
                <w:sz w:val="24"/>
                <w:szCs w:val="24"/>
                <w:lang w:eastAsia="uk-UA"/>
              </w:rPr>
            </w:pPr>
            <w:r w:rsidRPr="00A00153">
              <w:rPr>
                <w:rFonts w:ascii="Times New Roman" w:hAnsi="Times New Roman"/>
                <w:b/>
                <w:bCs/>
                <w:sz w:val="24"/>
                <w:szCs w:val="24"/>
                <w:lang w:eastAsia="uk-UA"/>
              </w:rPr>
              <w:t>Диференційована плата за надання послуг грн без ПДВ</w:t>
            </w:r>
          </w:p>
          <w:p w14:paraId="2D4FC699" w14:textId="77777777" w:rsidR="00992B96" w:rsidRPr="00A00153" w:rsidRDefault="00992B96" w:rsidP="0048255C">
            <w:pPr>
              <w:pStyle w:val="a5"/>
              <w:jc w:val="center"/>
              <w:rPr>
                <w:rFonts w:ascii="Times New Roman" w:hAnsi="Times New Roman"/>
                <w:b/>
                <w:bCs/>
                <w:sz w:val="24"/>
                <w:szCs w:val="24"/>
                <w:lang w:eastAsia="uk-UA"/>
              </w:rPr>
            </w:pPr>
            <w:r w:rsidRPr="00A00153">
              <w:rPr>
                <w:rFonts w:ascii="Times New Roman" w:hAnsi="Times New Roman"/>
                <w:b/>
                <w:bCs/>
                <w:sz w:val="24"/>
                <w:szCs w:val="24"/>
                <w:lang w:eastAsia="uk-UA"/>
              </w:rPr>
              <w:t>(75 %)</w:t>
            </w:r>
          </w:p>
        </w:tc>
      </w:tr>
      <w:tr w:rsidR="00F320F7" w:rsidRPr="00A00153" w14:paraId="65A635C5" w14:textId="77777777" w:rsidTr="00F320F7">
        <w:trPr>
          <w:trHeight w:val="480"/>
        </w:trPr>
        <w:tc>
          <w:tcPr>
            <w:tcW w:w="710" w:type="dxa"/>
            <w:vMerge/>
            <w:tcBorders>
              <w:left w:val="single" w:sz="4" w:space="0" w:color="auto"/>
              <w:right w:val="single" w:sz="4" w:space="0" w:color="auto"/>
            </w:tcBorders>
            <w:vAlign w:val="center"/>
            <w:hideMark/>
          </w:tcPr>
          <w:p w14:paraId="75A84DBF" w14:textId="77777777" w:rsidR="00992B96" w:rsidRPr="00A00153" w:rsidRDefault="00992B96" w:rsidP="00A145D6">
            <w:pPr>
              <w:pStyle w:val="a5"/>
              <w:rPr>
                <w:rFonts w:ascii="Times New Roman" w:hAnsi="Times New Roman"/>
                <w:sz w:val="28"/>
                <w:szCs w:val="28"/>
                <w:lang w:eastAsia="uk-UA"/>
              </w:rPr>
            </w:pPr>
          </w:p>
        </w:tc>
        <w:tc>
          <w:tcPr>
            <w:tcW w:w="1984" w:type="dxa"/>
            <w:vMerge/>
            <w:tcBorders>
              <w:left w:val="single" w:sz="4" w:space="0" w:color="auto"/>
              <w:right w:val="single" w:sz="4" w:space="0" w:color="auto"/>
            </w:tcBorders>
            <w:vAlign w:val="center"/>
            <w:hideMark/>
          </w:tcPr>
          <w:p w14:paraId="54BB81BC" w14:textId="77777777" w:rsidR="00992B96" w:rsidRPr="00A00153" w:rsidRDefault="00992B96" w:rsidP="00A145D6">
            <w:pPr>
              <w:pStyle w:val="a5"/>
              <w:rPr>
                <w:rFonts w:ascii="Times New Roman" w:hAnsi="Times New Roman"/>
                <w:sz w:val="28"/>
                <w:szCs w:val="28"/>
                <w:lang w:eastAsia="uk-UA"/>
              </w:rPr>
            </w:pPr>
          </w:p>
        </w:tc>
        <w:tc>
          <w:tcPr>
            <w:tcW w:w="1701" w:type="dxa"/>
            <w:vMerge/>
            <w:tcBorders>
              <w:left w:val="single" w:sz="4" w:space="0" w:color="auto"/>
              <w:right w:val="single" w:sz="4" w:space="0" w:color="auto"/>
            </w:tcBorders>
            <w:vAlign w:val="center"/>
            <w:hideMark/>
          </w:tcPr>
          <w:p w14:paraId="386CF21F" w14:textId="77777777" w:rsidR="00992B96" w:rsidRPr="00A00153" w:rsidRDefault="00992B96" w:rsidP="00A145D6">
            <w:pPr>
              <w:pStyle w:val="a5"/>
              <w:rPr>
                <w:rFonts w:ascii="Times New Roman" w:hAnsi="Times New Roman"/>
                <w:sz w:val="28"/>
                <w:szCs w:val="28"/>
                <w:lang w:eastAsia="uk-UA"/>
              </w:rPr>
            </w:pPr>
          </w:p>
        </w:tc>
        <w:tc>
          <w:tcPr>
            <w:tcW w:w="1843" w:type="dxa"/>
            <w:vMerge/>
            <w:tcBorders>
              <w:left w:val="single" w:sz="4" w:space="0" w:color="auto"/>
              <w:right w:val="single" w:sz="4" w:space="0" w:color="auto"/>
            </w:tcBorders>
            <w:vAlign w:val="center"/>
            <w:hideMark/>
          </w:tcPr>
          <w:p w14:paraId="46916D85" w14:textId="77777777" w:rsidR="00992B96" w:rsidRPr="00A00153" w:rsidRDefault="00992B96" w:rsidP="00A145D6">
            <w:pPr>
              <w:pStyle w:val="a5"/>
              <w:rPr>
                <w:rFonts w:ascii="Times New Roman" w:hAnsi="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23747C" w14:textId="77777777" w:rsidR="00992B96" w:rsidRPr="00A00153" w:rsidRDefault="00992B96" w:rsidP="00A145D6">
            <w:pPr>
              <w:pStyle w:val="a5"/>
              <w:rPr>
                <w:rFonts w:ascii="Times New Roman" w:hAnsi="Times New Roman"/>
                <w:sz w:val="28"/>
                <w:szCs w:val="28"/>
                <w:lang w:eastAsia="uk-UA"/>
              </w:rPr>
            </w:pPr>
          </w:p>
        </w:tc>
        <w:tc>
          <w:tcPr>
            <w:tcW w:w="2268" w:type="dxa"/>
            <w:vMerge/>
            <w:tcBorders>
              <w:left w:val="single" w:sz="4" w:space="0" w:color="auto"/>
              <w:right w:val="single" w:sz="4" w:space="0" w:color="auto"/>
            </w:tcBorders>
            <w:vAlign w:val="center"/>
            <w:hideMark/>
          </w:tcPr>
          <w:p w14:paraId="6F38ABD6" w14:textId="77777777" w:rsidR="00992B96" w:rsidRPr="00A00153" w:rsidRDefault="00992B96" w:rsidP="00A145D6">
            <w:pPr>
              <w:pStyle w:val="a5"/>
              <w:rPr>
                <w:rFonts w:ascii="Times New Roman" w:hAnsi="Times New Roman"/>
                <w:sz w:val="28"/>
                <w:szCs w:val="28"/>
                <w:lang w:eastAsia="uk-UA"/>
              </w:rPr>
            </w:pPr>
          </w:p>
        </w:tc>
        <w:tc>
          <w:tcPr>
            <w:tcW w:w="236" w:type="dxa"/>
            <w:vMerge w:val="restart"/>
            <w:tcBorders>
              <w:top w:val="nil"/>
              <w:left w:val="single" w:sz="4" w:space="0" w:color="auto"/>
              <w:right w:val="nil"/>
            </w:tcBorders>
            <w:shd w:val="clear" w:color="auto" w:fill="auto"/>
            <w:noWrap/>
            <w:vAlign w:val="bottom"/>
            <w:hideMark/>
          </w:tcPr>
          <w:p w14:paraId="6C251512" w14:textId="77777777" w:rsidR="00992B96" w:rsidRPr="00A00153" w:rsidRDefault="00992B96" w:rsidP="00D54820">
            <w:pPr>
              <w:spacing w:after="0" w:line="240" w:lineRule="auto"/>
              <w:jc w:val="center"/>
              <w:rPr>
                <w:rFonts w:ascii="Times New Roman" w:eastAsia="Times New Roman" w:hAnsi="Times New Roman" w:cs="Times New Roman"/>
                <w:b/>
                <w:bCs/>
                <w:color w:val="000000"/>
                <w:sz w:val="20"/>
                <w:szCs w:val="20"/>
                <w:lang w:val="uk-UA" w:eastAsia="uk-UA"/>
              </w:rPr>
            </w:pPr>
          </w:p>
        </w:tc>
      </w:tr>
      <w:tr w:rsidR="00F320F7" w:rsidRPr="00F536EE" w14:paraId="0B445CB6" w14:textId="77777777" w:rsidTr="0048255C">
        <w:trPr>
          <w:trHeight w:val="950"/>
        </w:trPr>
        <w:tc>
          <w:tcPr>
            <w:tcW w:w="710" w:type="dxa"/>
            <w:vMerge/>
            <w:tcBorders>
              <w:left w:val="single" w:sz="4" w:space="0" w:color="auto"/>
              <w:bottom w:val="single" w:sz="4" w:space="0" w:color="000000"/>
              <w:right w:val="single" w:sz="4" w:space="0" w:color="auto"/>
            </w:tcBorders>
            <w:vAlign w:val="center"/>
          </w:tcPr>
          <w:p w14:paraId="3469A580" w14:textId="77777777" w:rsidR="00992B96" w:rsidRPr="00A00153" w:rsidRDefault="00992B96" w:rsidP="00A145D6">
            <w:pPr>
              <w:pStyle w:val="a5"/>
              <w:rPr>
                <w:rFonts w:ascii="Times New Roman" w:hAnsi="Times New Roman"/>
                <w:sz w:val="28"/>
                <w:szCs w:val="28"/>
                <w:lang w:eastAsia="uk-UA"/>
              </w:rPr>
            </w:pPr>
          </w:p>
        </w:tc>
        <w:tc>
          <w:tcPr>
            <w:tcW w:w="1984" w:type="dxa"/>
            <w:vMerge/>
            <w:tcBorders>
              <w:left w:val="single" w:sz="4" w:space="0" w:color="auto"/>
              <w:bottom w:val="single" w:sz="4" w:space="0" w:color="000000"/>
              <w:right w:val="single" w:sz="4" w:space="0" w:color="auto"/>
            </w:tcBorders>
            <w:vAlign w:val="center"/>
          </w:tcPr>
          <w:p w14:paraId="53FEFEA8" w14:textId="77777777" w:rsidR="00992B96" w:rsidRPr="00A00153" w:rsidRDefault="00992B96" w:rsidP="00A145D6">
            <w:pPr>
              <w:pStyle w:val="a5"/>
              <w:rPr>
                <w:rFonts w:ascii="Times New Roman" w:hAnsi="Times New Roman"/>
                <w:sz w:val="28"/>
                <w:szCs w:val="28"/>
                <w:lang w:eastAsia="uk-UA"/>
              </w:rPr>
            </w:pPr>
          </w:p>
        </w:tc>
        <w:tc>
          <w:tcPr>
            <w:tcW w:w="1701" w:type="dxa"/>
            <w:vMerge/>
            <w:tcBorders>
              <w:left w:val="single" w:sz="4" w:space="0" w:color="auto"/>
              <w:bottom w:val="single" w:sz="4" w:space="0" w:color="000000"/>
              <w:right w:val="single" w:sz="4" w:space="0" w:color="auto"/>
            </w:tcBorders>
            <w:vAlign w:val="center"/>
          </w:tcPr>
          <w:p w14:paraId="787C6718" w14:textId="77777777" w:rsidR="00992B96" w:rsidRPr="00A00153" w:rsidRDefault="00992B96" w:rsidP="00A145D6">
            <w:pPr>
              <w:pStyle w:val="a5"/>
              <w:rPr>
                <w:rFonts w:ascii="Times New Roman" w:hAnsi="Times New Roman"/>
                <w:sz w:val="28"/>
                <w:szCs w:val="28"/>
                <w:lang w:eastAsia="uk-UA"/>
              </w:rPr>
            </w:pPr>
          </w:p>
        </w:tc>
        <w:tc>
          <w:tcPr>
            <w:tcW w:w="1843" w:type="dxa"/>
            <w:vMerge/>
            <w:tcBorders>
              <w:left w:val="single" w:sz="4" w:space="0" w:color="auto"/>
              <w:bottom w:val="single" w:sz="4" w:space="0" w:color="000000"/>
              <w:right w:val="single" w:sz="4" w:space="0" w:color="auto"/>
            </w:tcBorders>
            <w:vAlign w:val="center"/>
          </w:tcPr>
          <w:p w14:paraId="578BEB6B" w14:textId="77777777" w:rsidR="00992B96" w:rsidRPr="00A00153" w:rsidRDefault="00992B96" w:rsidP="00A145D6">
            <w:pPr>
              <w:pStyle w:val="a5"/>
              <w:rPr>
                <w:rFonts w:ascii="Times New Roman" w:hAnsi="Times New Roman"/>
                <w:sz w:val="28"/>
                <w:szCs w:val="28"/>
                <w:lang w:eastAsia="uk-UA"/>
              </w:rPr>
            </w:pPr>
          </w:p>
        </w:tc>
        <w:tc>
          <w:tcPr>
            <w:tcW w:w="1701" w:type="dxa"/>
            <w:tcBorders>
              <w:top w:val="single" w:sz="4" w:space="0" w:color="auto"/>
              <w:left w:val="single" w:sz="4" w:space="0" w:color="auto"/>
              <w:bottom w:val="single" w:sz="4" w:space="0" w:color="000000"/>
              <w:right w:val="single" w:sz="4" w:space="0" w:color="auto"/>
            </w:tcBorders>
            <w:vAlign w:val="center"/>
          </w:tcPr>
          <w:p w14:paraId="2DD350B2" w14:textId="77777777" w:rsidR="00992B96" w:rsidRPr="00A00153" w:rsidRDefault="00992B96" w:rsidP="0048255C">
            <w:pPr>
              <w:pStyle w:val="a5"/>
              <w:jc w:val="center"/>
              <w:rPr>
                <w:rFonts w:ascii="Times New Roman" w:hAnsi="Times New Roman"/>
                <w:b/>
                <w:bCs/>
                <w:sz w:val="24"/>
                <w:szCs w:val="24"/>
                <w:lang w:eastAsia="uk-UA"/>
              </w:rPr>
            </w:pPr>
            <w:r w:rsidRPr="00A00153">
              <w:rPr>
                <w:rFonts w:ascii="Times New Roman" w:hAnsi="Times New Roman"/>
                <w:b/>
                <w:bCs/>
                <w:sz w:val="24"/>
                <w:szCs w:val="24"/>
                <w:lang w:eastAsia="uk-UA"/>
              </w:rPr>
              <w:t>ІІІ, IV, V групи рухової активності</w:t>
            </w:r>
          </w:p>
        </w:tc>
        <w:tc>
          <w:tcPr>
            <w:tcW w:w="2268" w:type="dxa"/>
            <w:vMerge/>
            <w:tcBorders>
              <w:left w:val="single" w:sz="4" w:space="0" w:color="auto"/>
              <w:bottom w:val="single" w:sz="4" w:space="0" w:color="auto"/>
              <w:right w:val="single" w:sz="4" w:space="0" w:color="auto"/>
            </w:tcBorders>
            <w:vAlign w:val="center"/>
          </w:tcPr>
          <w:p w14:paraId="1ECB9AED" w14:textId="77777777" w:rsidR="00992B96" w:rsidRPr="00A00153" w:rsidRDefault="00992B96" w:rsidP="00A145D6">
            <w:pPr>
              <w:pStyle w:val="a5"/>
              <w:rPr>
                <w:rFonts w:ascii="Times New Roman" w:hAnsi="Times New Roman"/>
                <w:sz w:val="28"/>
                <w:szCs w:val="28"/>
                <w:lang w:eastAsia="uk-UA"/>
              </w:rPr>
            </w:pPr>
          </w:p>
        </w:tc>
        <w:tc>
          <w:tcPr>
            <w:tcW w:w="236" w:type="dxa"/>
            <w:vMerge/>
            <w:tcBorders>
              <w:left w:val="single" w:sz="4" w:space="0" w:color="auto"/>
              <w:bottom w:val="nil"/>
              <w:right w:val="nil"/>
            </w:tcBorders>
            <w:shd w:val="clear" w:color="auto" w:fill="auto"/>
            <w:noWrap/>
            <w:vAlign w:val="bottom"/>
          </w:tcPr>
          <w:p w14:paraId="04033CE9" w14:textId="77777777" w:rsidR="00992B96" w:rsidRPr="00A00153" w:rsidRDefault="00992B96" w:rsidP="00D54820">
            <w:pPr>
              <w:spacing w:after="0" w:line="240" w:lineRule="auto"/>
              <w:jc w:val="center"/>
              <w:rPr>
                <w:rFonts w:ascii="Times New Roman" w:eastAsia="Times New Roman" w:hAnsi="Times New Roman" w:cs="Times New Roman"/>
                <w:b/>
                <w:bCs/>
                <w:color w:val="000000"/>
                <w:sz w:val="20"/>
                <w:szCs w:val="20"/>
                <w:lang w:val="uk-UA" w:eastAsia="uk-UA"/>
              </w:rPr>
            </w:pPr>
          </w:p>
        </w:tc>
      </w:tr>
      <w:tr w:rsidR="00992B96" w:rsidRPr="00A00153" w14:paraId="6A322F73" w14:textId="77777777" w:rsidTr="00F320F7">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8A57015" w14:textId="77777777" w:rsidR="00992B96" w:rsidRPr="00A00153" w:rsidRDefault="00C8265A" w:rsidP="00C8265A">
            <w:pPr>
              <w:pStyle w:val="a5"/>
              <w:jc w:val="center"/>
              <w:rPr>
                <w:rFonts w:ascii="Times New Roman" w:hAnsi="Times New Roman"/>
                <w:sz w:val="28"/>
                <w:szCs w:val="28"/>
                <w:lang w:eastAsia="uk-UA"/>
              </w:rPr>
            </w:pPr>
            <w:r w:rsidRPr="00A00153">
              <w:rPr>
                <w:rFonts w:ascii="Times New Roman" w:hAnsi="Times New Roman"/>
                <w:sz w:val="28"/>
                <w:szCs w:val="28"/>
                <w:lang w:eastAsia="uk-UA"/>
              </w:rPr>
              <w:t>1</w:t>
            </w:r>
          </w:p>
        </w:tc>
        <w:tc>
          <w:tcPr>
            <w:tcW w:w="7229" w:type="dxa"/>
            <w:gridSpan w:val="4"/>
            <w:tcBorders>
              <w:top w:val="single" w:sz="4" w:space="0" w:color="auto"/>
              <w:left w:val="nil"/>
              <w:bottom w:val="single" w:sz="4" w:space="0" w:color="auto"/>
              <w:right w:val="single" w:sz="4" w:space="0" w:color="000000"/>
            </w:tcBorders>
            <w:shd w:val="clear" w:color="auto" w:fill="auto"/>
            <w:vAlign w:val="center"/>
            <w:hideMark/>
          </w:tcPr>
          <w:p w14:paraId="5DC9B7C9" w14:textId="77777777" w:rsidR="00A71443" w:rsidRPr="00A00153" w:rsidRDefault="00992B96" w:rsidP="00A145D6">
            <w:pPr>
              <w:pStyle w:val="a5"/>
              <w:rPr>
                <w:rFonts w:ascii="Times New Roman" w:hAnsi="Times New Roman"/>
                <w:sz w:val="28"/>
                <w:szCs w:val="28"/>
                <w:lang w:eastAsia="uk-UA"/>
              </w:rPr>
            </w:pPr>
            <w:r w:rsidRPr="00A00153">
              <w:rPr>
                <w:rFonts w:ascii="Times New Roman" w:hAnsi="Times New Roman"/>
                <w:sz w:val="28"/>
                <w:szCs w:val="28"/>
                <w:lang w:eastAsia="uk-UA"/>
              </w:rPr>
              <w:t>Послуги натуральної допомоги</w:t>
            </w:r>
          </w:p>
        </w:tc>
        <w:tc>
          <w:tcPr>
            <w:tcW w:w="2268" w:type="dxa"/>
            <w:tcBorders>
              <w:top w:val="nil"/>
              <w:left w:val="nil"/>
              <w:bottom w:val="nil"/>
              <w:right w:val="single" w:sz="4" w:space="0" w:color="auto"/>
            </w:tcBorders>
            <w:shd w:val="clear" w:color="auto" w:fill="auto"/>
            <w:vAlign w:val="center"/>
            <w:hideMark/>
          </w:tcPr>
          <w:p w14:paraId="1E9C71EA" w14:textId="77777777" w:rsidR="00992B96" w:rsidRPr="00A00153" w:rsidRDefault="00992B96" w:rsidP="00A145D6">
            <w:pPr>
              <w:pStyle w:val="a5"/>
              <w:rPr>
                <w:rFonts w:ascii="Times New Roman" w:hAnsi="Times New Roman"/>
                <w:sz w:val="28"/>
                <w:szCs w:val="28"/>
                <w:lang w:eastAsia="uk-UA"/>
              </w:rPr>
            </w:pPr>
          </w:p>
        </w:tc>
        <w:tc>
          <w:tcPr>
            <w:tcW w:w="236" w:type="dxa"/>
            <w:tcBorders>
              <w:left w:val="single" w:sz="4" w:space="0" w:color="auto"/>
            </w:tcBorders>
            <w:vAlign w:val="center"/>
            <w:hideMark/>
          </w:tcPr>
          <w:p w14:paraId="72CAD3F4" w14:textId="77777777" w:rsidR="00992B96" w:rsidRPr="00A00153" w:rsidRDefault="00992B96" w:rsidP="00D54820">
            <w:pPr>
              <w:spacing w:after="0" w:line="240" w:lineRule="auto"/>
              <w:rPr>
                <w:rFonts w:ascii="Times New Roman" w:eastAsia="Times New Roman" w:hAnsi="Times New Roman" w:cs="Times New Roman"/>
                <w:sz w:val="20"/>
                <w:szCs w:val="20"/>
                <w:lang w:val="uk-UA" w:eastAsia="uk-UA"/>
              </w:rPr>
            </w:pPr>
          </w:p>
        </w:tc>
      </w:tr>
      <w:tr w:rsidR="00F320F7" w:rsidRPr="00A00153" w14:paraId="6AAD8C9A" w14:textId="77777777" w:rsidTr="00F320F7">
        <w:trPr>
          <w:trHeight w:val="167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25339B4" w14:textId="77777777" w:rsidR="00992B96" w:rsidRPr="00A00153" w:rsidRDefault="00992B96" w:rsidP="00C8265A">
            <w:pPr>
              <w:pStyle w:val="a5"/>
              <w:jc w:val="center"/>
              <w:rPr>
                <w:rFonts w:ascii="Times New Roman" w:hAnsi="Times New Roman"/>
                <w:sz w:val="28"/>
                <w:szCs w:val="28"/>
                <w:lang w:eastAsia="uk-UA"/>
              </w:rPr>
            </w:pPr>
            <w:r w:rsidRPr="00A00153">
              <w:rPr>
                <w:rFonts w:ascii="Times New Roman" w:hAnsi="Times New Roman"/>
                <w:sz w:val="28"/>
                <w:szCs w:val="28"/>
                <w:lang w:eastAsia="uk-UA"/>
              </w:rPr>
              <w:t>1.1.</w:t>
            </w:r>
          </w:p>
        </w:tc>
        <w:tc>
          <w:tcPr>
            <w:tcW w:w="1984" w:type="dxa"/>
            <w:tcBorders>
              <w:top w:val="nil"/>
              <w:left w:val="nil"/>
              <w:bottom w:val="single" w:sz="4" w:space="0" w:color="auto"/>
              <w:right w:val="single" w:sz="4" w:space="0" w:color="auto"/>
            </w:tcBorders>
            <w:shd w:val="clear" w:color="auto" w:fill="auto"/>
            <w:vAlign w:val="center"/>
            <w:hideMark/>
          </w:tcPr>
          <w:p w14:paraId="6DD96995" w14:textId="77777777" w:rsidR="00992B96" w:rsidRPr="00A00153" w:rsidRDefault="00992B96" w:rsidP="00A145D6">
            <w:pPr>
              <w:pStyle w:val="a5"/>
              <w:rPr>
                <w:rFonts w:ascii="Times New Roman" w:hAnsi="Times New Roman"/>
                <w:sz w:val="28"/>
                <w:szCs w:val="28"/>
                <w:lang w:eastAsia="uk-UA"/>
              </w:rPr>
            </w:pPr>
            <w:r w:rsidRPr="00A00153">
              <w:rPr>
                <w:rFonts w:ascii="Times New Roman" w:hAnsi="Times New Roman"/>
                <w:sz w:val="28"/>
                <w:szCs w:val="28"/>
                <w:lang w:eastAsia="uk-UA"/>
              </w:rPr>
              <w:t>Перукарські послуги (стрижка, укладка, фарбування волосся)</w:t>
            </w:r>
          </w:p>
        </w:tc>
        <w:tc>
          <w:tcPr>
            <w:tcW w:w="1701" w:type="dxa"/>
            <w:tcBorders>
              <w:top w:val="nil"/>
              <w:left w:val="nil"/>
              <w:bottom w:val="single" w:sz="4" w:space="0" w:color="auto"/>
              <w:right w:val="single" w:sz="4" w:space="0" w:color="auto"/>
            </w:tcBorders>
            <w:shd w:val="clear" w:color="auto" w:fill="auto"/>
            <w:vAlign w:val="center"/>
            <w:hideMark/>
          </w:tcPr>
          <w:p w14:paraId="48B46600" w14:textId="77777777" w:rsidR="00992B96" w:rsidRPr="00A00153" w:rsidRDefault="00992B96" w:rsidP="0048255C">
            <w:pPr>
              <w:pStyle w:val="a5"/>
              <w:jc w:val="center"/>
              <w:rPr>
                <w:rFonts w:ascii="Times New Roman" w:hAnsi="Times New Roman"/>
                <w:sz w:val="28"/>
                <w:szCs w:val="28"/>
                <w:lang w:eastAsia="uk-UA"/>
              </w:rPr>
            </w:pPr>
            <w:r w:rsidRPr="00A00153">
              <w:rPr>
                <w:rFonts w:ascii="Times New Roman" w:hAnsi="Times New Roman"/>
                <w:sz w:val="28"/>
                <w:szCs w:val="28"/>
                <w:lang w:eastAsia="uk-UA"/>
              </w:rPr>
              <w:t>один захід</w:t>
            </w:r>
          </w:p>
          <w:p w14:paraId="4BB9E4FE" w14:textId="0E0F13E1" w:rsidR="00992B96" w:rsidRPr="00A00153" w:rsidRDefault="00992B96" w:rsidP="0048255C">
            <w:pPr>
              <w:pStyle w:val="a5"/>
              <w:jc w:val="center"/>
              <w:rPr>
                <w:rFonts w:ascii="Times New Roman" w:hAnsi="Times New Roman"/>
                <w:sz w:val="28"/>
                <w:szCs w:val="28"/>
                <w:lang w:eastAsia="uk-UA"/>
              </w:rPr>
            </w:pPr>
            <w:r w:rsidRPr="00A00153">
              <w:rPr>
                <w:rFonts w:ascii="Times New Roman" w:hAnsi="Times New Roman"/>
                <w:sz w:val="28"/>
                <w:szCs w:val="28"/>
                <w:lang w:eastAsia="uk-UA"/>
              </w:rPr>
              <w:t>(1 раз на місяць)</w:t>
            </w:r>
          </w:p>
        </w:tc>
        <w:tc>
          <w:tcPr>
            <w:tcW w:w="1843" w:type="dxa"/>
            <w:tcBorders>
              <w:top w:val="nil"/>
              <w:left w:val="nil"/>
              <w:bottom w:val="single" w:sz="4" w:space="0" w:color="auto"/>
              <w:right w:val="single" w:sz="4" w:space="0" w:color="auto"/>
            </w:tcBorders>
            <w:shd w:val="clear" w:color="auto" w:fill="auto"/>
            <w:vAlign w:val="center"/>
            <w:hideMark/>
          </w:tcPr>
          <w:p w14:paraId="3592B9B1" w14:textId="77777777" w:rsidR="00992B96" w:rsidRPr="00A00153" w:rsidRDefault="00992B96" w:rsidP="0048255C">
            <w:pPr>
              <w:pStyle w:val="a5"/>
              <w:jc w:val="center"/>
              <w:rPr>
                <w:rFonts w:ascii="Times New Roman" w:hAnsi="Times New Roman"/>
                <w:sz w:val="28"/>
                <w:szCs w:val="28"/>
                <w:lang w:eastAsia="uk-UA"/>
              </w:rPr>
            </w:pPr>
            <w:r w:rsidRPr="00A00153">
              <w:rPr>
                <w:rFonts w:ascii="Times New Roman" w:hAnsi="Times New Roman"/>
                <w:sz w:val="28"/>
                <w:szCs w:val="28"/>
                <w:lang w:eastAsia="uk-UA"/>
              </w:rPr>
              <w:t>40 (за потреби)</w:t>
            </w:r>
          </w:p>
        </w:tc>
        <w:tc>
          <w:tcPr>
            <w:tcW w:w="1701" w:type="dxa"/>
            <w:tcBorders>
              <w:top w:val="nil"/>
              <w:left w:val="nil"/>
              <w:bottom w:val="single" w:sz="4" w:space="0" w:color="auto"/>
              <w:right w:val="single" w:sz="4" w:space="0" w:color="auto"/>
            </w:tcBorders>
            <w:shd w:val="clear" w:color="auto" w:fill="auto"/>
            <w:vAlign w:val="center"/>
            <w:hideMark/>
          </w:tcPr>
          <w:p w14:paraId="58EA97D6" w14:textId="77777777" w:rsidR="00992B96" w:rsidRPr="00A00153" w:rsidRDefault="00992B96" w:rsidP="0048255C">
            <w:pPr>
              <w:pStyle w:val="a5"/>
              <w:jc w:val="center"/>
              <w:rPr>
                <w:rFonts w:ascii="Times New Roman" w:hAnsi="Times New Roman"/>
                <w:sz w:val="28"/>
                <w:szCs w:val="28"/>
                <w:lang w:eastAsia="uk-UA"/>
              </w:rPr>
            </w:pPr>
            <w:r w:rsidRPr="00A00153">
              <w:rPr>
                <w:rFonts w:ascii="Times New Roman" w:hAnsi="Times New Roman"/>
                <w:sz w:val="28"/>
                <w:szCs w:val="28"/>
                <w:lang w:eastAsia="uk-UA"/>
              </w:rPr>
              <w:t>75,62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ACFD318" w14:textId="77777777" w:rsidR="00992B96" w:rsidRPr="00A00153" w:rsidRDefault="00992B96" w:rsidP="0048255C">
            <w:pPr>
              <w:pStyle w:val="a5"/>
              <w:jc w:val="center"/>
              <w:rPr>
                <w:rFonts w:ascii="Times New Roman" w:hAnsi="Times New Roman"/>
                <w:sz w:val="28"/>
                <w:szCs w:val="28"/>
                <w:lang w:eastAsia="uk-UA"/>
              </w:rPr>
            </w:pPr>
            <w:r w:rsidRPr="00A00153">
              <w:rPr>
                <w:rFonts w:ascii="Times New Roman" w:hAnsi="Times New Roman"/>
                <w:sz w:val="28"/>
                <w:szCs w:val="28"/>
                <w:lang w:eastAsia="uk-UA"/>
              </w:rPr>
              <w:t>56,72</w:t>
            </w:r>
          </w:p>
        </w:tc>
        <w:tc>
          <w:tcPr>
            <w:tcW w:w="236" w:type="dxa"/>
            <w:tcBorders>
              <w:left w:val="single" w:sz="4" w:space="0" w:color="auto"/>
            </w:tcBorders>
            <w:vAlign w:val="center"/>
            <w:hideMark/>
          </w:tcPr>
          <w:p w14:paraId="51E21E34" w14:textId="77777777" w:rsidR="00992B96" w:rsidRPr="00A00153" w:rsidRDefault="00992B96" w:rsidP="00D54820">
            <w:pPr>
              <w:spacing w:after="0" w:line="240" w:lineRule="auto"/>
              <w:rPr>
                <w:rFonts w:ascii="Times New Roman" w:eastAsia="Times New Roman" w:hAnsi="Times New Roman" w:cs="Times New Roman"/>
                <w:sz w:val="20"/>
                <w:szCs w:val="20"/>
                <w:lang w:val="uk-UA" w:eastAsia="uk-UA"/>
              </w:rPr>
            </w:pPr>
          </w:p>
        </w:tc>
      </w:tr>
      <w:tr w:rsidR="00F320F7" w:rsidRPr="00A00153" w14:paraId="453F854B" w14:textId="77777777" w:rsidTr="00F320F7">
        <w:trPr>
          <w:trHeight w:val="227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EF7D660" w14:textId="77777777" w:rsidR="00992B96" w:rsidRPr="00A00153" w:rsidRDefault="00992B96" w:rsidP="00C8265A">
            <w:pPr>
              <w:pStyle w:val="a5"/>
              <w:jc w:val="center"/>
              <w:rPr>
                <w:rFonts w:ascii="Times New Roman" w:hAnsi="Times New Roman"/>
                <w:sz w:val="28"/>
                <w:szCs w:val="28"/>
                <w:lang w:eastAsia="uk-UA"/>
              </w:rPr>
            </w:pPr>
            <w:r w:rsidRPr="00A00153">
              <w:rPr>
                <w:rFonts w:ascii="Times New Roman" w:hAnsi="Times New Roman"/>
                <w:sz w:val="28"/>
                <w:szCs w:val="28"/>
                <w:lang w:eastAsia="uk-UA"/>
              </w:rPr>
              <w:t>1</w:t>
            </w:r>
            <w:r w:rsidR="00C8265A" w:rsidRPr="00A00153">
              <w:rPr>
                <w:rFonts w:ascii="Times New Roman" w:hAnsi="Times New Roman"/>
                <w:sz w:val="28"/>
                <w:szCs w:val="28"/>
                <w:lang w:eastAsia="uk-UA"/>
              </w:rPr>
              <w:t>.2</w:t>
            </w:r>
          </w:p>
        </w:tc>
        <w:tc>
          <w:tcPr>
            <w:tcW w:w="1984" w:type="dxa"/>
            <w:tcBorders>
              <w:top w:val="nil"/>
              <w:left w:val="nil"/>
              <w:bottom w:val="single" w:sz="4" w:space="0" w:color="auto"/>
              <w:right w:val="single" w:sz="4" w:space="0" w:color="auto"/>
            </w:tcBorders>
            <w:shd w:val="clear" w:color="auto" w:fill="auto"/>
            <w:vAlign w:val="center"/>
            <w:hideMark/>
          </w:tcPr>
          <w:p w14:paraId="24E7DFF7" w14:textId="77777777" w:rsidR="00992B96" w:rsidRPr="00A00153" w:rsidRDefault="00992B96" w:rsidP="00A145D6">
            <w:pPr>
              <w:pStyle w:val="a5"/>
              <w:rPr>
                <w:rFonts w:ascii="Times New Roman" w:hAnsi="Times New Roman"/>
                <w:sz w:val="28"/>
                <w:szCs w:val="28"/>
                <w:lang w:eastAsia="uk-UA"/>
              </w:rPr>
            </w:pPr>
            <w:r w:rsidRPr="00A00153">
              <w:rPr>
                <w:rFonts w:ascii="Times New Roman" w:hAnsi="Times New Roman"/>
                <w:sz w:val="28"/>
                <w:szCs w:val="28"/>
                <w:lang w:eastAsia="uk-UA"/>
              </w:rPr>
              <w:t>Ремонтні роботи: зовнішні (дрібні ремонтно-будівельні роботи біля будинку, ремонт паркану тощо)</w:t>
            </w:r>
          </w:p>
        </w:tc>
        <w:tc>
          <w:tcPr>
            <w:tcW w:w="1701" w:type="dxa"/>
            <w:tcBorders>
              <w:top w:val="nil"/>
              <w:left w:val="nil"/>
              <w:bottom w:val="single" w:sz="4" w:space="0" w:color="auto"/>
              <w:right w:val="single" w:sz="4" w:space="0" w:color="auto"/>
            </w:tcBorders>
            <w:shd w:val="clear" w:color="auto" w:fill="auto"/>
            <w:vAlign w:val="center"/>
            <w:hideMark/>
          </w:tcPr>
          <w:p w14:paraId="6E87DE52" w14:textId="737A5835" w:rsidR="00992B96" w:rsidRPr="00A00153" w:rsidRDefault="00992B96" w:rsidP="0048255C">
            <w:pPr>
              <w:pStyle w:val="a5"/>
              <w:jc w:val="center"/>
              <w:rPr>
                <w:rFonts w:ascii="Times New Roman" w:hAnsi="Times New Roman"/>
                <w:sz w:val="28"/>
                <w:szCs w:val="28"/>
                <w:lang w:eastAsia="uk-UA"/>
              </w:rPr>
            </w:pPr>
            <w:r w:rsidRPr="00A00153">
              <w:rPr>
                <w:rFonts w:ascii="Times New Roman" w:hAnsi="Times New Roman"/>
                <w:sz w:val="28"/>
                <w:szCs w:val="28"/>
                <w:lang w:eastAsia="uk-UA"/>
              </w:rPr>
              <w:t>разове доручення</w:t>
            </w:r>
          </w:p>
          <w:p w14:paraId="6D68D697" w14:textId="77777777" w:rsidR="00992B96" w:rsidRPr="00A00153" w:rsidRDefault="00992B96" w:rsidP="0048255C">
            <w:pPr>
              <w:pStyle w:val="a5"/>
              <w:jc w:val="center"/>
              <w:rPr>
                <w:rFonts w:ascii="Times New Roman" w:hAnsi="Times New Roman"/>
                <w:sz w:val="28"/>
                <w:szCs w:val="28"/>
                <w:lang w:eastAsia="uk-UA"/>
              </w:rPr>
            </w:pPr>
            <w:r w:rsidRPr="00A00153">
              <w:rPr>
                <w:rFonts w:ascii="Times New Roman" w:hAnsi="Times New Roman"/>
                <w:sz w:val="28"/>
                <w:szCs w:val="28"/>
                <w:lang w:eastAsia="uk-UA"/>
              </w:rPr>
              <w:t>(1 раз на місяць)</w:t>
            </w:r>
          </w:p>
        </w:tc>
        <w:tc>
          <w:tcPr>
            <w:tcW w:w="1843" w:type="dxa"/>
            <w:tcBorders>
              <w:top w:val="nil"/>
              <w:left w:val="nil"/>
              <w:bottom w:val="single" w:sz="4" w:space="0" w:color="auto"/>
              <w:right w:val="single" w:sz="4" w:space="0" w:color="auto"/>
            </w:tcBorders>
            <w:shd w:val="clear" w:color="auto" w:fill="auto"/>
            <w:vAlign w:val="center"/>
            <w:hideMark/>
          </w:tcPr>
          <w:p w14:paraId="69FD40C9" w14:textId="3796CF4F" w:rsidR="00B557B5" w:rsidRPr="00A00153" w:rsidRDefault="00992B96" w:rsidP="0048255C">
            <w:pPr>
              <w:pStyle w:val="a5"/>
              <w:jc w:val="center"/>
              <w:rPr>
                <w:rFonts w:ascii="Times New Roman" w:hAnsi="Times New Roman"/>
                <w:sz w:val="28"/>
                <w:szCs w:val="28"/>
                <w:lang w:eastAsia="uk-UA"/>
              </w:rPr>
            </w:pPr>
            <w:r w:rsidRPr="00A00153">
              <w:rPr>
                <w:rFonts w:ascii="Times New Roman" w:hAnsi="Times New Roman"/>
                <w:sz w:val="28"/>
                <w:szCs w:val="28"/>
                <w:lang w:eastAsia="uk-UA"/>
              </w:rPr>
              <w:t>50 (за потреби) щодо зовнішньої побілки стін вапном 1 раз на рік в обсязі не більше ніж</w:t>
            </w:r>
          </w:p>
          <w:p w14:paraId="33AB4872" w14:textId="77777777" w:rsidR="00992B96" w:rsidRPr="00A00153" w:rsidRDefault="00992B96" w:rsidP="0048255C">
            <w:pPr>
              <w:pStyle w:val="a5"/>
              <w:jc w:val="center"/>
              <w:rPr>
                <w:rFonts w:ascii="Times New Roman" w:hAnsi="Times New Roman"/>
                <w:sz w:val="28"/>
                <w:szCs w:val="28"/>
                <w:lang w:eastAsia="uk-UA"/>
              </w:rPr>
            </w:pPr>
            <w:r w:rsidRPr="00A00153">
              <w:rPr>
                <w:rFonts w:ascii="Times New Roman" w:hAnsi="Times New Roman"/>
                <w:sz w:val="28"/>
                <w:szCs w:val="28"/>
                <w:lang w:eastAsia="uk-UA"/>
              </w:rPr>
              <w:t xml:space="preserve">40 </w:t>
            </w:r>
            <w:proofErr w:type="spellStart"/>
            <w:r w:rsidRPr="00A00153">
              <w:rPr>
                <w:rFonts w:ascii="Times New Roman" w:hAnsi="Times New Roman"/>
                <w:sz w:val="28"/>
                <w:szCs w:val="28"/>
                <w:lang w:eastAsia="uk-UA"/>
              </w:rPr>
              <w:t>кв.метрів</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4D0706B2" w14:textId="77777777" w:rsidR="00992B96" w:rsidRPr="00A00153" w:rsidRDefault="00992B96" w:rsidP="0048255C">
            <w:pPr>
              <w:pStyle w:val="a5"/>
              <w:jc w:val="center"/>
              <w:rPr>
                <w:rFonts w:ascii="Times New Roman" w:hAnsi="Times New Roman"/>
                <w:sz w:val="28"/>
                <w:szCs w:val="28"/>
                <w:lang w:eastAsia="uk-UA"/>
              </w:rPr>
            </w:pPr>
            <w:r w:rsidRPr="00A00153">
              <w:rPr>
                <w:rFonts w:ascii="Times New Roman" w:hAnsi="Times New Roman"/>
                <w:sz w:val="28"/>
                <w:szCs w:val="28"/>
                <w:lang w:eastAsia="uk-UA"/>
              </w:rPr>
              <w:t>136,85</w:t>
            </w:r>
          </w:p>
        </w:tc>
        <w:tc>
          <w:tcPr>
            <w:tcW w:w="2268" w:type="dxa"/>
            <w:tcBorders>
              <w:top w:val="nil"/>
              <w:left w:val="nil"/>
              <w:bottom w:val="single" w:sz="4" w:space="0" w:color="auto"/>
              <w:right w:val="single" w:sz="4" w:space="0" w:color="auto"/>
            </w:tcBorders>
            <w:shd w:val="clear" w:color="auto" w:fill="auto"/>
            <w:vAlign w:val="center"/>
            <w:hideMark/>
          </w:tcPr>
          <w:p w14:paraId="2198A6DE" w14:textId="77777777" w:rsidR="00992B96" w:rsidRPr="00A00153" w:rsidRDefault="00992B96" w:rsidP="0048255C">
            <w:pPr>
              <w:pStyle w:val="a5"/>
              <w:jc w:val="center"/>
              <w:rPr>
                <w:rFonts w:ascii="Times New Roman" w:hAnsi="Times New Roman"/>
                <w:sz w:val="28"/>
                <w:szCs w:val="28"/>
                <w:lang w:eastAsia="uk-UA"/>
              </w:rPr>
            </w:pPr>
            <w:r w:rsidRPr="00A00153">
              <w:rPr>
                <w:rFonts w:ascii="Times New Roman" w:hAnsi="Times New Roman"/>
                <w:sz w:val="28"/>
                <w:szCs w:val="28"/>
                <w:lang w:eastAsia="uk-UA"/>
              </w:rPr>
              <w:t>102,64</w:t>
            </w:r>
          </w:p>
        </w:tc>
        <w:tc>
          <w:tcPr>
            <w:tcW w:w="236" w:type="dxa"/>
            <w:tcBorders>
              <w:left w:val="single" w:sz="4" w:space="0" w:color="auto"/>
            </w:tcBorders>
            <w:vAlign w:val="center"/>
            <w:hideMark/>
          </w:tcPr>
          <w:p w14:paraId="78466212" w14:textId="77777777" w:rsidR="00992B96" w:rsidRPr="00A00153" w:rsidRDefault="00992B96" w:rsidP="00D54820">
            <w:pPr>
              <w:spacing w:after="0" w:line="240" w:lineRule="auto"/>
              <w:rPr>
                <w:rFonts w:ascii="Times New Roman" w:eastAsia="Times New Roman" w:hAnsi="Times New Roman" w:cs="Times New Roman"/>
                <w:sz w:val="20"/>
                <w:szCs w:val="20"/>
                <w:lang w:val="uk-UA" w:eastAsia="uk-UA"/>
              </w:rPr>
            </w:pPr>
          </w:p>
          <w:p w14:paraId="3F2D3B0F" w14:textId="77777777" w:rsidR="00A71443" w:rsidRPr="00A00153" w:rsidRDefault="00A71443" w:rsidP="00D54820">
            <w:pPr>
              <w:spacing w:after="0" w:line="240" w:lineRule="auto"/>
              <w:rPr>
                <w:rFonts w:ascii="Times New Roman" w:eastAsia="Times New Roman" w:hAnsi="Times New Roman" w:cs="Times New Roman"/>
                <w:sz w:val="20"/>
                <w:szCs w:val="20"/>
                <w:lang w:val="uk-UA" w:eastAsia="uk-UA"/>
              </w:rPr>
            </w:pPr>
          </w:p>
        </w:tc>
      </w:tr>
      <w:tr w:rsidR="00F320F7" w:rsidRPr="00A00153" w14:paraId="5E18D3C8" w14:textId="77777777" w:rsidTr="00F320F7">
        <w:trPr>
          <w:trHeight w:val="140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0E955BB" w14:textId="77777777" w:rsidR="00992B96" w:rsidRPr="00A00153" w:rsidRDefault="00C8265A" w:rsidP="00C8265A">
            <w:pPr>
              <w:pStyle w:val="a5"/>
              <w:jc w:val="center"/>
              <w:rPr>
                <w:rFonts w:ascii="Times New Roman" w:hAnsi="Times New Roman"/>
                <w:sz w:val="28"/>
                <w:szCs w:val="28"/>
                <w:lang w:eastAsia="uk-UA"/>
              </w:rPr>
            </w:pPr>
            <w:r w:rsidRPr="00A00153">
              <w:rPr>
                <w:rFonts w:ascii="Times New Roman" w:hAnsi="Times New Roman"/>
                <w:sz w:val="28"/>
                <w:szCs w:val="28"/>
                <w:lang w:eastAsia="uk-UA"/>
              </w:rPr>
              <w:t>1.3</w:t>
            </w:r>
          </w:p>
        </w:tc>
        <w:tc>
          <w:tcPr>
            <w:tcW w:w="1984" w:type="dxa"/>
            <w:tcBorders>
              <w:top w:val="nil"/>
              <w:left w:val="nil"/>
              <w:bottom w:val="single" w:sz="4" w:space="0" w:color="auto"/>
              <w:right w:val="single" w:sz="4" w:space="0" w:color="auto"/>
            </w:tcBorders>
            <w:shd w:val="clear" w:color="auto" w:fill="auto"/>
            <w:vAlign w:val="center"/>
            <w:hideMark/>
          </w:tcPr>
          <w:p w14:paraId="028AA55A" w14:textId="77777777" w:rsidR="00992B96" w:rsidRPr="00A00153" w:rsidRDefault="00992B96" w:rsidP="00A145D6">
            <w:pPr>
              <w:pStyle w:val="a5"/>
              <w:rPr>
                <w:rFonts w:ascii="Times New Roman" w:hAnsi="Times New Roman"/>
                <w:sz w:val="28"/>
                <w:szCs w:val="28"/>
                <w:lang w:eastAsia="uk-UA"/>
              </w:rPr>
            </w:pPr>
            <w:r w:rsidRPr="00A00153">
              <w:rPr>
                <w:rFonts w:ascii="Times New Roman" w:hAnsi="Times New Roman"/>
                <w:sz w:val="28"/>
                <w:szCs w:val="28"/>
                <w:lang w:eastAsia="uk-UA"/>
              </w:rPr>
              <w:t>Побілка стін вапном (зовнішня/</w:t>
            </w:r>
          </w:p>
          <w:p w14:paraId="1BF62CF0" w14:textId="77777777" w:rsidR="00992B96" w:rsidRPr="00A00153" w:rsidRDefault="00992B96" w:rsidP="00A145D6">
            <w:pPr>
              <w:pStyle w:val="a5"/>
              <w:rPr>
                <w:rFonts w:ascii="Times New Roman" w:hAnsi="Times New Roman"/>
                <w:sz w:val="28"/>
                <w:szCs w:val="28"/>
                <w:lang w:eastAsia="uk-UA"/>
              </w:rPr>
            </w:pPr>
            <w:r w:rsidRPr="00A00153">
              <w:rPr>
                <w:rFonts w:ascii="Times New Roman" w:hAnsi="Times New Roman"/>
                <w:sz w:val="28"/>
                <w:szCs w:val="28"/>
                <w:lang w:eastAsia="uk-UA"/>
              </w:rPr>
              <w:t>внутрішня)</w:t>
            </w:r>
          </w:p>
        </w:tc>
        <w:tc>
          <w:tcPr>
            <w:tcW w:w="1701" w:type="dxa"/>
            <w:tcBorders>
              <w:top w:val="nil"/>
              <w:left w:val="nil"/>
              <w:bottom w:val="single" w:sz="4" w:space="0" w:color="auto"/>
              <w:right w:val="single" w:sz="4" w:space="0" w:color="auto"/>
            </w:tcBorders>
            <w:shd w:val="clear" w:color="auto" w:fill="auto"/>
            <w:vAlign w:val="center"/>
            <w:hideMark/>
          </w:tcPr>
          <w:p w14:paraId="4E26B25B" w14:textId="2F9BCC76" w:rsidR="00992B96" w:rsidRPr="00A00153" w:rsidRDefault="00992B96" w:rsidP="0048255C">
            <w:pPr>
              <w:pStyle w:val="a5"/>
              <w:jc w:val="center"/>
              <w:rPr>
                <w:rFonts w:ascii="Times New Roman" w:hAnsi="Times New Roman"/>
                <w:sz w:val="28"/>
                <w:szCs w:val="28"/>
                <w:lang w:eastAsia="uk-UA"/>
              </w:rPr>
            </w:pPr>
            <w:r w:rsidRPr="00A00153">
              <w:rPr>
                <w:rFonts w:ascii="Times New Roman" w:hAnsi="Times New Roman"/>
                <w:sz w:val="28"/>
                <w:szCs w:val="28"/>
                <w:lang w:eastAsia="uk-UA"/>
              </w:rPr>
              <w:t>один захід раз на рік</w:t>
            </w:r>
          </w:p>
        </w:tc>
        <w:tc>
          <w:tcPr>
            <w:tcW w:w="1843" w:type="dxa"/>
            <w:tcBorders>
              <w:top w:val="nil"/>
              <w:left w:val="nil"/>
              <w:bottom w:val="single" w:sz="4" w:space="0" w:color="auto"/>
              <w:right w:val="single" w:sz="4" w:space="0" w:color="auto"/>
            </w:tcBorders>
            <w:shd w:val="clear" w:color="auto" w:fill="auto"/>
            <w:vAlign w:val="center"/>
            <w:hideMark/>
          </w:tcPr>
          <w:p w14:paraId="3D951C42" w14:textId="06FF9EA4" w:rsidR="00B557B5" w:rsidRPr="00A00153" w:rsidRDefault="00992B96" w:rsidP="0048255C">
            <w:pPr>
              <w:pStyle w:val="a5"/>
              <w:jc w:val="center"/>
              <w:rPr>
                <w:rFonts w:ascii="Times New Roman" w:hAnsi="Times New Roman"/>
                <w:sz w:val="28"/>
                <w:szCs w:val="28"/>
                <w:lang w:eastAsia="uk-UA"/>
              </w:rPr>
            </w:pPr>
            <w:r w:rsidRPr="00A00153">
              <w:rPr>
                <w:rFonts w:ascii="Times New Roman" w:hAnsi="Times New Roman"/>
                <w:sz w:val="28"/>
                <w:szCs w:val="28"/>
                <w:lang w:eastAsia="uk-UA"/>
              </w:rPr>
              <w:t>160 (за потреби) не більше ніж</w:t>
            </w:r>
          </w:p>
          <w:p w14:paraId="1C69E998" w14:textId="77777777" w:rsidR="00992B96" w:rsidRPr="00A00153" w:rsidRDefault="00992B96" w:rsidP="0048255C">
            <w:pPr>
              <w:pStyle w:val="a5"/>
              <w:jc w:val="center"/>
              <w:rPr>
                <w:rFonts w:ascii="Times New Roman" w:hAnsi="Times New Roman"/>
                <w:sz w:val="28"/>
                <w:szCs w:val="28"/>
                <w:lang w:eastAsia="uk-UA"/>
              </w:rPr>
            </w:pPr>
            <w:r w:rsidRPr="00A00153">
              <w:rPr>
                <w:rFonts w:ascii="Times New Roman" w:hAnsi="Times New Roman"/>
                <w:sz w:val="28"/>
                <w:szCs w:val="28"/>
                <w:lang w:eastAsia="uk-UA"/>
              </w:rPr>
              <w:t xml:space="preserve">40 </w:t>
            </w:r>
            <w:proofErr w:type="spellStart"/>
            <w:r w:rsidRPr="00A00153">
              <w:rPr>
                <w:rFonts w:ascii="Times New Roman" w:hAnsi="Times New Roman"/>
                <w:sz w:val="28"/>
                <w:szCs w:val="28"/>
                <w:lang w:eastAsia="uk-UA"/>
              </w:rPr>
              <w:t>кв.метрів</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263328FD" w14:textId="77777777" w:rsidR="00992B96" w:rsidRPr="00A00153" w:rsidRDefault="00992B96" w:rsidP="0048255C">
            <w:pPr>
              <w:pStyle w:val="a5"/>
              <w:jc w:val="center"/>
              <w:rPr>
                <w:rFonts w:ascii="Times New Roman" w:hAnsi="Times New Roman"/>
                <w:sz w:val="28"/>
                <w:szCs w:val="28"/>
                <w:lang w:eastAsia="uk-UA"/>
              </w:rPr>
            </w:pPr>
            <w:r w:rsidRPr="00A00153">
              <w:rPr>
                <w:rFonts w:ascii="Times New Roman" w:hAnsi="Times New Roman"/>
                <w:sz w:val="28"/>
                <w:szCs w:val="28"/>
                <w:lang w:eastAsia="uk-UA"/>
              </w:rPr>
              <w:t>438</w:t>
            </w:r>
          </w:p>
        </w:tc>
        <w:tc>
          <w:tcPr>
            <w:tcW w:w="2268" w:type="dxa"/>
            <w:tcBorders>
              <w:top w:val="nil"/>
              <w:left w:val="nil"/>
              <w:bottom w:val="single" w:sz="4" w:space="0" w:color="auto"/>
              <w:right w:val="single" w:sz="4" w:space="0" w:color="auto"/>
            </w:tcBorders>
            <w:shd w:val="clear" w:color="auto" w:fill="auto"/>
            <w:vAlign w:val="center"/>
            <w:hideMark/>
          </w:tcPr>
          <w:p w14:paraId="13B8314D" w14:textId="77777777" w:rsidR="00992B96" w:rsidRPr="00A00153" w:rsidRDefault="00992B96" w:rsidP="0048255C">
            <w:pPr>
              <w:pStyle w:val="a5"/>
              <w:jc w:val="center"/>
              <w:rPr>
                <w:rFonts w:ascii="Times New Roman" w:hAnsi="Times New Roman"/>
                <w:sz w:val="28"/>
                <w:szCs w:val="28"/>
                <w:lang w:eastAsia="uk-UA"/>
              </w:rPr>
            </w:pPr>
            <w:r w:rsidRPr="00A00153">
              <w:rPr>
                <w:rFonts w:ascii="Times New Roman" w:hAnsi="Times New Roman"/>
                <w:sz w:val="28"/>
                <w:szCs w:val="28"/>
                <w:lang w:eastAsia="uk-UA"/>
              </w:rPr>
              <w:t>328,50</w:t>
            </w:r>
          </w:p>
        </w:tc>
        <w:tc>
          <w:tcPr>
            <w:tcW w:w="236" w:type="dxa"/>
            <w:vAlign w:val="center"/>
            <w:hideMark/>
          </w:tcPr>
          <w:p w14:paraId="1C482414" w14:textId="77777777" w:rsidR="00992B96" w:rsidRPr="00A00153" w:rsidRDefault="00992B96" w:rsidP="00D54820">
            <w:pPr>
              <w:spacing w:after="0" w:line="240" w:lineRule="auto"/>
              <w:rPr>
                <w:rFonts w:ascii="Times New Roman" w:eastAsia="Times New Roman" w:hAnsi="Times New Roman" w:cs="Times New Roman"/>
                <w:sz w:val="20"/>
                <w:szCs w:val="20"/>
                <w:lang w:val="uk-UA" w:eastAsia="uk-UA"/>
              </w:rPr>
            </w:pPr>
          </w:p>
          <w:p w14:paraId="169CC339" w14:textId="77777777" w:rsidR="00A71443" w:rsidRPr="00A00153" w:rsidRDefault="00A71443" w:rsidP="00D54820">
            <w:pPr>
              <w:spacing w:after="0" w:line="240" w:lineRule="auto"/>
              <w:rPr>
                <w:rFonts w:ascii="Times New Roman" w:eastAsia="Times New Roman" w:hAnsi="Times New Roman" w:cs="Times New Roman"/>
                <w:sz w:val="20"/>
                <w:szCs w:val="20"/>
                <w:lang w:val="uk-UA" w:eastAsia="uk-UA"/>
              </w:rPr>
            </w:pPr>
          </w:p>
          <w:p w14:paraId="16FA1EC7" w14:textId="77777777" w:rsidR="00A71443" w:rsidRPr="00A00153" w:rsidRDefault="00A71443" w:rsidP="00D54820">
            <w:pPr>
              <w:spacing w:after="0" w:line="240" w:lineRule="auto"/>
              <w:rPr>
                <w:rFonts w:ascii="Times New Roman" w:eastAsia="Times New Roman" w:hAnsi="Times New Roman" w:cs="Times New Roman"/>
                <w:sz w:val="20"/>
                <w:szCs w:val="20"/>
                <w:lang w:val="uk-UA" w:eastAsia="uk-UA"/>
              </w:rPr>
            </w:pPr>
          </w:p>
          <w:p w14:paraId="147B6D32" w14:textId="77777777" w:rsidR="00A71443" w:rsidRPr="00A00153" w:rsidRDefault="00A71443" w:rsidP="00D54820">
            <w:pPr>
              <w:spacing w:after="0" w:line="240" w:lineRule="auto"/>
              <w:rPr>
                <w:rFonts w:ascii="Times New Roman" w:eastAsia="Times New Roman" w:hAnsi="Times New Roman" w:cs="Times New Roman"/>
                <w:sz w:val="20"/>
                <w:szCs w:val="20"/>
                <w:lang w:val="uk-UA" w:eastAsia="uk-UA"/>
              </w:rPr>
            </w:pPr>
          </w:p>
        </w:tc>
      </w:tr>
    </w:tbl>
    <w:p w14:paraId="77544BE8" w14:textId="77777777" w:rsidR="006128EE" w:rsidRDefault="006128EE" w:rsidP="00A00153">
      <w:pPr>
        <w:spacing w:after="0" w:line="264" w:lineRule="auto"/>
        <w:rPr>
          <w:rFonts w:ascii="Times New Roman" w:hAnsi="Times New Roman" w:cs="Times New Roman"/>
          <w:b/>
          <w:sz w:val="28"/>
          <w:szCs w:val="28"/>
          <w:lang w:val="uk-UA"/>
        </w:rPr>
      </w:pPr>
    </w:p>
    <w:p w14:paraId="03511C00" w14:textId="77F0F3D2" w:rsidR="00CC449F" w:rsidRDefault="00B557B5" w:rsidP="00A00153">
      <w:pPr>
        <w:spacing w:after="0" w:line="264" w:lineRule="auto"/>
        <w:rPr>
          <w:rFonts w:ascii="Times New Roman" w:hAnsi="Times New Roman" w:cs="Times New Roman"/>
          <w:b/>
          <w:sz w:val="28"/>
          <w:szCs w:val="28"/>
          <w:lang w:val="uk-UA"/>
        </w:rPr>
      </w:pPr>
      <w:r w:rsidRPr="00A00153">
        <w:rPr>
          <w:rFonts w:ascii="Times New Roman" w:hAnsi="Times New Roman" w:cs="Times New Roman"/>
          <w:b/>
          <w:sz w:val="28"/>
          <w:szCs w:val="28"/>
          <w:lang w:val="uk-UA"/>
        </w:rPr>
        <w:t>Керуючий справами виконкому</w:t>
      </w:r>
      <w:r w:rsidRPr="00A00153">
        <w:rPr>
          <w:rFonts w:ascii="Times New Roman" w:hAnsi="Times New Roman" w:cs="Times New Roman"/>
          <w:b/>
          <w:sz w:val="28"/>
          <w:szCs w:val="28"/>
          <w:lang w:val="uk-UA"/>
        </w:rPr>
        <w:tab/>
      </w:r>
      <w:r w:rsidRPr="00A00153">
        <w:rPr>
          <w:rFonts w:ascii="Times New Roman" w:hAnsi="Times New Roman" w:cs="Times New Roman"/>
          <w:b/>
          <w:sz w:val="28"/>
          <w:szCs w:val="28"/>
          <w:lang w:val="uk-UA"/>
        </w:rPr>
        <w:tab/>
        <w:t xml:space="preserve">                             </w:t>
      </w:r>
      <w:r w:rsidR="00A00153">
        <w:rPr>
          <w:rFonts w:ascii="Times New Roman" w:hAnsi="Times New Roman" w:cs="Times New Roman"/>
          <w:b/>
          <w:sz w:val="28"/>
          <w:szCs w:val="28"/>
          <w:lang w:val="uk-UA"/>
        </w:rPr>
        <w:t xml:space="preserve">  </w:t>
      </w:r>
      <w:r w:rsidRPr="00A00153">
        <w:rPr>
          <w:rFonts w:ascii="Times New Roman" w:hAnsi="Times New Roman" w:cs="Times New Roman"/>
          <w:b/>
          <w:sz w:val="28"/>
          <w:szCs w:val="28"/>
          <w:lang w:val="uk-UA"/>
        </w:rPr>
        <w:t xml:space="preserve"> </w:t>
      </w:r>
      <w:r w:rsidR="00A00153">
        <w:rPr>
          <w:rFonts w:ascii="Times New Roman" w:hAnsi="Times New Roman" w:cs="Times New Roman"/>
          <w:b/>
          <w:sz w:val="28"/>
          <w:szCs w:val="28"/>
          <w:lang w:val="uk-UA"/>
        </w:rPr>
        <w:t xml:space="preserve">  </w:t>
      </w:r>
      <w:r w:rsidRPr="00A00153">
        <w:rPr>
          <w:rFonts w:ascii="Times New Roman" w:hAnsi="Times New Roman" w:cs="Times New Roman"/>
          <w:b/>
          <w:sz w:val="28"/>
          <w:szCs w:val="28"/>
          <w:lang w:val="uk-UA"/>
        </w:rPr>
        <w:t>Сергій ТИМОЩУК</w:t>
      </w:r>
      <w:bookmarkStart w:id="1" w:name="_GoBack"/>
      <w:bookmarkEnd w:id="1"/>
    </w:p>
    <w:sectPr w:rsidR="00CC449F" w:rsidSect="00A00153">
      <w:pgSz w:w="12240" w:h="15840"/>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C659C"/>
    <w:multiLevelType w:val="hybridMultilevel"/>
    <w:tmpl w:val="CA001692"/>
    <w:lvl w:ilvl="0" w:tplc="2458C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2B21B0"/>
    <w:multiLevelType w:val="hybridMultilevel"/>
    <w:tmpl w:val="EBB0821A"/>
    <w:lvl w:ilvl="0" w:tplc="844A968E">
      <w:start w:val="1"/>
      <w:numFmt w:val="decimal"/>
      <w:lvlText w:val="%1."/>
      <w:lvlJc w:val="left"/>
      <w:pPr>
        <w:ind w:left="1140" w:hanging="4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452"/>
    <w:rsid w:val="00026BA1"/>
    <w:rsid w:val="00086CAD"/>
    <w:rsid w:val="00091F5D"/>
    <w:rsid w:val="000956FE"/>
    <w:rsid w:val="0014090B"/>
    <w:rsid w:val="0014158D"/>
    <w:rsid w:val="001559A8"/>
    <w:rsid w:val="00157393"/>
    <w:rsid w:val="001C0F6B"/>
    <w:rsid w:val="00201FAF"/>
    <w:rsid w:val="00202B9C"/>
    <w:rsid w:val="002269FC"/>
    <w:rsid w:val="00231CAE"/>
    <w:rsid w:val="0029021E"/>
    <w:rsid w:val="00373780"/>
    <w:rsid w:val="003B15C7"/>
    <w:rsid w:val="00464644"/>
    <w:rsid w:val="00476B01"/>
    <w:rsid w:val="0048255C"/>
    <w:rsid w:val="005065E0"/>
    <w:rsid w:val="00590A27"/>
    <w:rsid w:val="005C1055"/>
    <w:rsid w:val="005C56B7"/>
    <w:rsid w:val="006128EE"/>
    <w:rsid w:val="0065668C"/>
    <w:rsid w:val="00670505"/>
    <w:rsid w:val="00693307"/>
    <w:rsid w:val="006C4BE5"/>
    <w:rsid w:val="00745161"/>
    <w:rsid w:val="00821452"/>
    <w:rsid w:val="00855DA3"/>
    <w:rsid w:val="0086323B"/>
    <w:rsid w:val="00894D65"/>
    <w:rsid w:val="008F37CF"/>
    <w:rsid w:val="00992B96"/>
    <w:rsid w:val="00A00153"/>
    <w:rsid w:val="00A01097"/>
    <w:rsid w:val="00A06C8C"/>
    <w:rsid w:val="00A13B26"/>
    <w:rsid w:val="00A145D6"/>
    <w:rsid w:val="00A5520B"/>
    <w:rsid w:val="00A71443"/>
    <w:rsid w:val="00A86273"/>
    <w:rsid w:val="00A968BD"/>
    <w:rsid w:val="00AE0834"/>
    <w:rsid w:val="00B557B5"/>
    <w:rsid w:val="00B56B55"/>
    <w:rsid w:val="00B60A30"/>
    <w:rsid w:val="00BF2ABC"/>
    <w:rsid w:val="00C32CA6"/>
    <w:rsid w:val="00C65234"/>
    <w:rsid w:val="00C67B19"/>
    <w:rsid w:val="00C8265A"/>
    <w:rsid w:val="00CC449F"/>
    <w:rsid w:val="00CD06E6"/>
    <w:rsid w:val="00CF502B"/>
    <w:rsid w:val="00D2584E"/>
    <w:rsid w:val="00D26DE1"/>
    <w:rsid w:val="00D270F7"/>
    <w:rsid w:val="00D33235"/>
    <w:rsid w:val="00D442F6"/>
    <w:rsid w:val="00DC62BC"/>
    <w:rsid w:val="00DE16B2"/>
    <w:rsid w:val="00DE3A66"/>
    <w:rsid w:val="00E622C8"/>
    <w:rsid w:val="00E75D87"/>
    <w:rsid w:val="00EC2110"/>
    <w:rsid w:val="00F320F7"/>
    <w:rsid w:val="00F34C0E"/>
    <w:rsid w:val="00F536EE"/>
    <w:rsid w:val="00F734CA"/>
    <w:rsid w:val="00F94CF3"/>
    <w:rsid w:val="00FA2683"/>
    <w:rsid w:val="00FA5DB6"/>
    <w:rsid w:val="00FB193D"/>
    <w:rsid w:val="00FD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FC5C"/>
  <w15:chartTrackingRefBased/>
  <w15:docId w15:val="{B9CD37D9-7BDD-45F9-8A6B-26C25255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8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6B55"/>
    <w:pPr>
      <w:ind w:left="720"/>
      <w:contextualSpacing/>
    </w:pPr>
  </w:style>
  <w:style w:type="table" w:styleId="a4">
    <w:name w:val="Table Grid"/>
    <w:basedOn w:val="a1"/>
    <w:uiPriority w:val="39"/>
    <w:rsid w:val="00D270F7"/>
    <w:pPr>
      <w:spacing w:before="25" w:after="25"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202B9C"/>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2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1423</Words>
  <Characters>8113</Characters>
  <Application>Microsoft Office Word</Application>
  <DocSecurity>0</DocSecurity>
  <Lines>67</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Зюзюкіна Ольга Олександрівна</dc:creator>
  <cp:keywords/>
  <dc:description/>
  <cp:lastModifiedBy>Чуйко Наталія Сергіївна</cp:lastModifiedBy>
  <cp:revision>8</cp:revision>
  <cp:lastPrinted>2026-03-18T09:23:00Z</cp:lastPrinted>
  <dcterms:created xsi:type="dcterms:W3CDTF">2026-03-16T12:00:00Z</dcterms:created>
  <dcterms:modified xsi:type="dcterms:W3CDTF">2026-03-24T07:41:00Z</dcterms:modified>
</cp:coreProperties>
</file>